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A0E" w:rsidRDefault="00020A0E" w:rsidP="004A2822">
      <w:pPr>
        <w:spacing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CHAPTER-3</w:t>
      </w:r>
      <w:r w:rsidRPr="00153E5B">
        <w:rPr>
          <w:rFonts w:ascii="Times New Roman" w:hAnsi="Times New Roman" w:cs="Times New Roman"/>
          <w:b/>
          <w:sz w:val="24"/>
          <w:szCs w:val="24"/>
        </w:rPr>
        <w:tab/>
      </w:r>
    </w:p>
    <w:p w:rsidR="005B44BC" w:rsidRPr="00153E5B" w:rsidRDefault="005B44BC" w:rsidP="00020A0E">
      <w:pPr>
        <w:spacing w:after="0" w:line="360" w:lineRule="auto"/>
        <w:jc w:val="center"/>
        <w:rPr>
          <w:rFonts w:ascii="Times New Roman" w:hAnsi="Times New Roman" w:cs="Times New Roman"/>
          <w:b/>
          <w:sz w:val="24"/>
          <w:szCs w:val="24"/>
        </w:rPr>
      </w:pPr>
    </w:p>
    <w:p w:rsidR="00020A0E" w:rsidRDefault="00020A0E" w:rsidP="00020A0E">
      <w:pPr>
        <w:spacing w:after="0" w:line="360" w:lineRule="auto"/>
        <w:ind w:left="2160" w:firstLine="720"/>
        <w:rPr>
          <w:rFonts w:ascii="Times New Roman" w:hAnsi="Times New Roman" w:cs="Times New Roman"/>
          <w:b/>
          <w:sz w:val="24"/>
          <w:szCs w:val="24"/>
          <w:lang w:bidi="en-US"/>
        </w:rPr>
      </w:pPr>
      <w:r w:rsidRPr="00153E5B">
        <w:rPr>
          <w:rFonts w:ascii="Times New Roman" w:hAnsi="Times New Roman" w:cs="Times New Roman"/>
          <w:b/>
          <w:sz w:val="24"/>
          <w:szCs w:val="24"/>
          <w:lang w:bidi="en-US"/>
        </w:rPr>
        <w:t>MATERIALS AND METHODS</w:t>
      </w:r>
    </w:p>
    <w:p w:rsidR="00020A0E" w:rsidRDefault="00020A0E" w:rsidP="004A2822">
      <w:pPr>
        <w:spacing w:after="100" w:afterAutospacing="1" w:line="360" w:lineRule="auto"/>
        <w:jc w:val="both"/>
        <w:rPr>
          <w:rFonts w:ascii="Times New Roman" w:hAnsi="Times New Roman" w:cs="Times New Roman"/>
          <w:b/>
          <w:sz w:val="24"/>
          <w:szCs w:val="24"/>
        </w:rPr>
      </w:pPr>
    </w:p>
    <w:p w:rsidR="00176C63" w:rsidRDefault="00176C63" w:rsidP="002251F8">
      <w:pPr>
        <w:spacing w:after="0" w:line="360" w:lineRule="auto"/>
        <w:jc w:val="both"/>
        <w:rPr>
          <w:rFonts w:ascii="Times New Roman" w:hAnsi="Times New Roman" w:cs="Times New Roman"/>
          <w:sz w:val="24"/>
          <w:szCs w:val="24"/>
        </w:rPr>
      </w:pPr>
      <w:r w:rsidRPr="00176C63">
        <w:rPr>
          <w:rFonts w:ascii="Times New Roman" w:hAnsi="Times New Roman" w:cs="Times New Roman"/>
          <w:sz w:val="24"/>
          <w:szCs w:val="24"/>
        </w:rPr>
        <w:t>The study work was divided into two experiments</w:t>
      </w:r>
      <w:r>
        <w:rPr>
          <w:rFonts w:ascii="Times New Roman" w:hAnsi="Times New Roman" w:cs="Times New Roman"/>
          <w:sz w:val="24"/>
          <w:szCs w:val="24"/>
        </w:rPr>
        <w:t>:</w:t>
      </w:r>
    </w:p>
    <w:p w:rsidR="00176C63" w:rsidRDefault="00176C63" w:rsidP="002251F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I. Baseline survey on nutrient properties of existing concentrate feed offered in peri-urban areas farm.</w:t>
      </w:r>
    </w:p>
    <w:p w:rsidR="00176C63" w:rsidRPr="00176C63" w:rsidRDefault="00176C63" w:rsidP="002251F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II. Effect of feeding existing ration to the animals at CVASU. </w:t>
      </w:r>
      <w:r w:rsidRPr="00176C63">
        <w:rPr>
          <w:rFonts w:ascii="Times New Roman" w:hAnsi="Times New Roman" w:cs="Times New Roman"/>
          <w:sz w:val="24"/>
          <w:szCs w:val="24"/>
        </w:rPr>
        <w:t xml:space="preserve"> </w:t>
      </w:r>
    </w:p>
    <w:p w:rsidR="00CE2AEF" w:rsidRPr="00176C63" w:rsidRDefault="00CE2AEF" w:rsidP="002251F8">
      <w:pPr>
        <w:spacing w:after="0" w:line="360" w:lineRule="auto"/>
        <w:jc w:val="center"/>
        <w:rPr>
          <w:rFonts w:ascii="Times New Roman" w:hAnsi="Times New Roman" w:cs="Times New Roman"/>
          <w:sz w:val="24"/>
          <w:szCs w:val="24"/>
        </w:rPr>
      </w:pPr>
    </w:p>
    <w:p w:rsidR="00DF4B38" w:rsidRDefault="00CE2AEF" w:rsidP="002251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EXPERIMENT- I</w:t>
      </w:r>
    </w:p>
    <w:p w:rsidR="00CE2AEF" w:rsidRDefault="00CE2AEF" w:rsidP="002251F8">
      <w:pPr>
        <w:spacing w:after="0" w:line="360" w:lineRule="auto"/>
        <w:jc w:val="both"/>
        <w:rPr>
          <w:rFonts w:ascii="Times New Roman" w:hAnsi="Times New Roman" w:cs="Times New Roman"/>
          <w:b/>
          <w:sz w:val="24"/>
          <w:szCs w:val="24"/>
        </w:rPr>
      </w:pPr>
    </w:p>
    <w:p w:rsidR="00020A0E" w:rsidRPr="009955FB" w:rsidRDefault="00020A0E" w:rsidP="002251F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Pr="009955FB">
        <w:rPr>
          <w:rFonts w:ascii="Times New Roman" w:hAnsi="Times New Roman" w:cs="Times New Roman"/>
          <w:b/>
          <w:sz w:val="24"/>
          <w:szCs w:val="24"/>
        </w:rPr>
        <w:t>.</w:t>
      </w:r>
      <w:r w:rsidR="005824D8">
        <w:rPr>
          <w:rFonts w:ascii="Times New Roman" w:hAnsi="Times New Roman" w:cs="Times New Roman"/>
          <w:b/>
          <w:sz w:val="24"/>
          <w:szCs w:val="24"/>
        </w:rPr>
        <w:t xml:space="preserve"> A.</w:t>
      </w:r>
      <w:r w:rsidRPr="009955FB">
        <w:rPr>
          <w:rFonts w:ascii="Times New Roman" w:hAnsi="Times New Roman" w:cs="Times New Roman"/>
          <w:b/>
          <w:sz w:val="24"/>
          <w:szCs w:val="24"/>
        </w:rPr>
        <w:t xml:space="preserve"> Proximate Analysis</w:t>
      </w:r>
      <w:r w:rsidR="00DF4B38">
        <w:rPr>
          <w:rFonts w:ascii="Times New Roman" w:hAnsi="Times New Roman" w:cs="Times New Roman"/>
          <w:b/>
          <w:sz w:val="24"/>
          <w:szCs w:val="24"/>
        </w:rPr>
        <w:t xml:space="preserve"> of concentrate feed samples</w:t>
      </w:r>
    </w:p>
    <w:p w:rsidR="00DF4B38" w:rsidRDefault="00DF4B38" w:rsidP="002251F8">
      <w:pPr>
        <w:pStyle w:val="NormalWeb"/>
        <w:spacing w:before="0" w:beforeAutospacing="0" w:after="0" w:afterAutospacing="0" w:line="360" w:lineRule="auto"/>
        <w:jc w:val="both"/>
        <w:rPr>
          <w:b/>
          <w:snapToGrid w:val="0"/>
        </w:rPr>
      </w:pPr>
    </w:p>
    <w:p w:rsidR="00020A0E" w:rsidRDefault="005824D8" w:rsidP="002251F8">
      <w:pPr>
        <w:pStyle w:val="NormalWeb"/>
        <w:spacing w:before="0" w:beforeAutospacing="0" w:after="0" w:afterAutospacing="0" w:line="360" w:lineRule="auto"/>
        <w:jc w:val="both"/>
        <w:rPr>
          <w:b/>
          <w:snapToGrid w:val="0"/>
        </w:rPr>
      </w:pPr>
      <w:r>
        <w:rPr>
          <w:b/>
          <w:snapToGrid w:val="0"/>
        </w:rPr>
        <w:t>3. A.1</w:t>
      </w:r>
      <w:r w:rsidR="00020A0E" w:rsidRPr="00153E5B">
        <w:rPr>
          <w:b/>
          <w:snapToGrid w:val="0"/>
        </w:rPr>
        <w:t>. Study area</w:t>
      </w:r>
    </w:p>
    <w:p w:rsidR="00DF4B38" w:rsidRDefault="00DF4B38" w:rsidP="002251F8">
      <w:pPr>
        <w:pStyle w:val="NormalWeb"/>
        <w:spacing w:before="0" w:beforeAutospacing="0" w:after="0" w:afterAutospacing="0" w:line="360" w:lineRule="auto"/>
        <w:jc w:val="both"/>
        <w:rPr>
          <w:snapToGrid w:val="0"/>
        </w:rPr>
      </w:pPr>
      <w:r w:rsidRPr="00DF4B38">
        <w:rPr>
          <w:snapToGrid w:val="0"/>
        </w:rPr>
        <w:t>It was a bare</w:t>
      </w:r>
      <w:r>
        <w:rPr>
          <w:b/>
          <w:snapToGrid w:val="0"/>
        </w:rPr>
        <w:t xml:space="preserve"> </w:t>
      </w:r>
      <w:r>
        <w:rPr>
          <w:snapToGrid w:val="0"/>
        </w:rPr>
        <w:t xml:space="preserve">necessity to select the areas, which should provide maximum information regarding </w:t>
      </w:r>
      <w:r w:rsidR="00F60DB2">
        <w:rPr>
          <w:snapToGrid w:val="0"/>
        </w:rPr>
        <w:t xml:space="preserve">nutritive value of </w:t>
      </w:r>
      <w:r>
        <w:rPr>
          <w:snapToGrid w:val="0"/>
        </w:rPr>
        <w:t xml:space="preserve">concentrate feed </w:t>
      </w:r>
      <w:r w:rsidR="00F60DB2">
        <w:rPr>
          <w:snapToGrid w:val="0"/>
        </w:rPr>
        <w:t xml:space="preserve">that is regularly fed </w:t>
      </w:r>
      <w:r>
        <w:rPr>
          <w:snapToGrid w:val="0"/>
        </w:rPr>
        <w:t>to the dairy farm animals. The selection of study area depends on the objectives of the research.</w:t>
      </w:r>
    </w:p>
    <w:p w:rsidR="00DF4B38" w:rsidRPr="00DF4B38" w:rsidRDefault="00DF4B38" w:rsidP="002251F8">
      <w:pPr>
        <w:pStyle w:val="NormalWeb"/>
        <w:spacing w:before="0" w:beforeAutospacing="0" w:after="0" w:afterAutospacing="0" w:line="360" w:lineRule="auto"/>
        <w:jc w:val="both"/>
        <w:rPr>
          <w:snapToGrid w:val="0"/>
        </w:rPr>
      </w:pPr>
    </w:p>
    <w:p w:rsidR="00020A0E" w:rsidRPr="00153E5B" w:rsidRDefault="00020A0E" w:rsidP="002251F8">
      <w:pPr>
        <w:pStyle w:val="NormalWeb"/>
        <w:spacing w:before="0" w:beforeAutospacing="0" w:after="0" w:afterAutospacing="0" w:line="360" w:lineRule="auto"/>
        <w:jc w:val="both"/>
        <w:rPr>
          <w:snapToGrid w:val="0"/>
        </w:rPr>
      </w:pPr>
      <w:r w:rsidRPr="00153E5B">
        <w:rPr>
          <w:snapToGrid w:val="0"/>
        </w:rPr>
        <w:t xml:space="preserve">Chittagong is well known for dairy farming. Most of the dairy farm of Chittagong district is situated in the peri-urban area. </w:t>
      </w:r>
      <w:r w:rsidRPr="00CC4992">
        <w:rPr>
          <w:snapToGrid w:val="0"/>
        </w:rPr>
        <w:t>Mainly Sikalbaha</w:t>
      </w:r>
      <w:r w:rsidRPr="00153E5B">
        <w:rPr>
          <w:snapToGrid w:val="0"/>
        </w:rPr>
        <w:t xml:space="preserve"> areas</w:t>
      </w:r>
      <w:r w:rsidR="00CE2AEF">
        <w:rPr>
          <w:snapToGrid w:val="0"/>
        </w:rPr>
        <w:t xml:space="preserve"> (po</w:t>
      </w:r>
      <w:r w:rsidR="00F82899">
        <w:rPr>
          <w:snapToGrid w:val="0"/>
        </w:rPr>
        <w:t xml:space="preserve">tia </w:t>
      </w:r>
      <w:r w:rsidR="009A7AE9">
        <w:rPr>
          <w:snapToGrid w:val="0"/>
        </w:rPr>
        <w:t>upazila)</w:t>
      </w:r>
      <w:r w:rsidRPr="00153E5B">
        <w:t>; Latitude 22.3206, Longitude 91.8658, Altitude (feet) 16, Lat (DMS) 22° 19' 14N, Long (DMS) 91° 51' 57E, Altitude (meters) 4.</w:t>
      </w:r>
      <w:r w:rsidRPr="00153E5B">
        <w:rPr>
          <w:snapToGrid w:val="0"/>
        </w:rPr>
        <w:t xml:space="preserve"> Therefore ten dairy farms</w:t>
      </w:r>
      <w:r w:rsidR="00CE2AEF">
        <w:rPr>
          <w:snapToGrid w:val="0"/>
        </w:rPr>
        <w:t xml:space="preserve"> (denoted as F</w:t>
      </w:r>
      <w:r w:rsidR="00CE2AEF" w:rsidRPr="00CE2AEF">
        <w:rPr>
          <w:snapToGrid w:val="0"/>
          <w:vertAlign w:val="subscript"/>
        </w:rPr>
        <w:t>1</w:t>
      </w:r>
      <w:r w:rsidR="00CE2AEF">
        <w:rPr>
          <w:snapToGrid w:val="0"/>
        </w:rPr>
        <w:t>, F</w:t>
      </w:r>
      <w:r w:rsidR="00CE2AEF" w:rsidRPr="00CE2AEF">
        <w:rPr>
          <w:snapToGrid w:val="0"/>
          <w:vertAlign w:val="subscript"/>
        </w:rPr>
        <w:t>2</w:t>
      </w:r>
      <w:r w:rsidR="00CE2AEF">
        <w:rPr>
          <w:snapToGrid w:val="0"/>
        </w:rPr>
        <w:t>, F</w:t>
      </w:r>
      <w:r w:rsidR="00CE2AEF" w:rsidRPr="00CE2AEF">
        <w:rPr>
          <w:snapToGrid w:val="0"/>
          <w:vertAlign w:val="subscript"/>
        </w:rPr>
        <w:t>3</w:t>
      </w:r>
      <w:r w:rsidR="00CE2AEF">
        <w:rPr>
          <w:snapToGrid w:val="0"/>
        </w:rPr>
        <w:t>, F</w:t>
      </w:r>
      <w:r w:rsidR="00CE2AEF" w:rsidRPr="00CE2AEF">
        <w:rPr>
          <w:snapToGrid w:val="0"/>
          <w:vertAlign w:val="subscript"/>
        </w:rPr>
        <w:t>4</w:t>
      </w:r>
      <w:r w:rsidR="00CE2AEF">
        <w:rPr>
          <w:snapToGrid w:val="0"/>
        </w:rPr>
        <w:t>, F</w:t>
      </w:r>
      <w:r w:rsidR="00CE2AEF" w:rsidRPr="00CE2AEF">
        <w:rPr>
          <w:snapToGrid w:val="0"/>
          <w:vertAlign w:val="subscript"/>
        </w:rPr>
        <w:t>5</w:t>
      </w:r>
      <w:r w:rsidR="00CE2AEF">
        <w:rPr>
          <w:snapToGrid w:val="0"/>
        </w:rPr>
        <w:t>, F</w:t>
      </w:r>
      <w:r w:rsidR="00CE2AEF" w:rsidRPr="00CE2AEF">
        <w:rPr>
          <w:snapToGrid w:val="0"/>
          <w:vertAlign w:val="subscript"/>
        </w:rPr>
        <w:t>6</w:t>
      </w:r>
      <w:r w:rsidR="00CE2AEF">
        <w:rPr>
          <w:snapToGrid w:val="0"/>
        </w:rPr>
        <w:t>, F</w:t>
      </w:r>
      <w:r w:rsidR="00CE2AEF" w:rsidRPr="00CE2AEF">
        <w:rPr>
          <w:snapToGrid w:val="0"/>
          <w:vertAlign w:val="subscript"/>
        </w:rPr>
        <w:t>7</w:t>
      </w:r>
      <w:r w:rsidR="00CE2AEF">
        <w:rPr>
          <w:snapToGrid w:val="0"/>
        </w:rPr>
        <w:t>, F</w:t>
      </w:r>
      <w:r w:rsidR="00CE2AEF" w:rsidRPr="00CE2AEF">
        <w:rPr>
          <w:snapToGrid w:val="0"/>
          <w:vertAlign w:val="subscript"/>
        </w:rPr>
        <w:t>8</w:t>
      </w:r>
      <w:r w:rsidR="00CE2AEF">
        <w:rPr>
          <w:snapToGrid w:val="0"/>
        </w:rPr>
        <w:t>, F</w:t>
      </w:r>
      <w:r w:rsidR="00CE2AEF" w:rsidRPr="00CE2AEF">
        <w:rPr>
          <w:snapToGrid w:val="0"/>
          <w:vertAlign w:val="subscript"/>
        </w:rPr>
        <w:t>9</w:t>
      </w:r>
      <w:r w:rsidR="00CE2AEF">
        <w:rPr>
          <w:snapToGrid w:val="0"/>
        </w:rPr>
        <w:t>, and F</w:t>
      </w:r>
      <w:r w:rsidR="00CE2AEF" w:rsidRPr="00CE2AEF">
        <w:rPr>
          <w:snapToGrid w:val="0"/>
          <w:vertAlign w:val="subscript"/>
        </w:rPr>
        <w:t>10</w:t>
      </w:r>
      <w:r w:rsidR="00CE2AEF">
        <w:rPr>
          <w:snapToGrid w:val="0"/>
        </w:rPr>
        <w:t>)</w:t>
      </w:r>
      <w:r w:rsidRPr="00153E5B">
        <w:rPr>
          <w:snapToGrid w:val="0"/>
        </w:rPr>
        <w:t xml:space="preserve"> were selected as the study area for collection of sample.</w:t>
      </w:r>
    </w:p>
    <w:p w:rsidR="00020A0E" w:rsidRPr="00153E5B" w:rsidRDefault="00020A0E" w:rsidP="002251F8">
      <w:pPr>
        <w:pStyle w:val="NormalWeb"/>
        <w:spacing w:before="0" w:beforeAutospacing="0" w:after="0" w:afterAutospacing="0" w:line="360" w:lineRule="auto"/>
        <w:jc w:val="both"/>
        <w:rPr>
          <w:snapToGrid w:val="0"/>
        </w:rPr>
      </w:pPr>
    </w:p>
    <w:p w:rsidR="009A7AE9" w:rsidRDefault="00D14AFB" w:rsidP="002251F8">
      <w:pPr>
        <w:pStyle w:val="NormalWeb"/>
        <w:spacing w:before="0" w:beforeAutospacing="0" w:after="0" w:afterAutospacing="0" w:line="360" w:lineRule="auto"/>
        <w:jc w:val="both"/>
        <w:rPr>
          <w:snapToGrid w:val="0"/>
        </w:rPr>
      </w:pPr>
      <w:r w:rsidRPr="00D14AFB">
        <w:rPr>
          <w:snapToGrid w:val="0"/>
        </w:rPr>
        <w:t>Keepin</w:t>
      </w:r>
      <w:r>
        <w:rPr>
          <w:snapToGrid w:val="0"/>
        </w:rPr>
        <w:t>g</w:t>
      </w:r>
      <w:r w:rsidRPr="00D14AFB">
        <w:rPr>
          <w:snapToGrid w:val="0"/>
        </w:rPr>
        <w:t xml:space="preserve"> view the main objectives of the</w:t>
      </w:r>
      <w:r w:rsidR="00F60DB2">
        <w:rPr>
          <w:snapToGrid w:val="0"/>
        </w:rPr>
        <w:t xml:space="preserve"> study the above mentioned area was</w:t>
      </w:r>
      <w:r w:rsidRPr="00D14AFB">
        <w:rPr>
          <w:snapToGrid w:val="0"/>
        </w:rPr>
        <w:t xml:space="preserve"> also chosen for the following reasons:</w:t>
      </w:r>
    </w:p>
    <w:p w:rsidR="00D14AFB" w:rsidRDefault="00D14AFB" w:rsidP="002251F8">
      <w:pPr>
        <w:pStyle w:val="NormalWeb"/>
        <w:spacing w:before="0" w:beforeAutospacing="0" w:after="0" w:afterAutospacing="0" w:line="360" w:lineRule="auto"/>
        <w:jc w:val="both"/>
        <w:rPr>
          <w:snapToGrid w:val="0"/>
        </w:rPr>
      </w:pPr>
    </w:p>
    <w:p w:rsidR="00D513CB" w:rsidRPr="002251F8" w:rsidRDefault="00D14AFB" w:rsidP="002251F8">
      <w:pPr>
        <w:pStyle w:val="NormalWeb"/>
        <w:numPr>
          <w:ilvl w:val="0"/>
          <w:numId w:val="3"/>
        </w:numPr>
        <w:spacing w:before="0" w:beforeAutospacing="0" w:after="0" w:afterAutospacing="0" w:line="360" w:lineRule="auto"/>
        <w:jc w:val="both"/>
        <w:rPr>
          <w:b/>
          <w:snapToGrid w:val="0"/>
        </w:rPr>
      </w:pPr>
      <w:r>
        <w:rPr>
          <w:snapToGrid w:val="0"/>
        </w:rPr>
        <w:t xml:space="preserve">Very good transportation </w:t>
      </w:r>
      <w:r w:rsidR="00F60DB2">
        <w:rPr>
          <w:snapToGrid w:val="0"/>
        </w:rPr>
        <w:t>facilities of the selected area</w:t>
      </w:r>
      <w:r>
        <w:rPr>
          <w:snapToGrid w:val="0"/>
        </w:rPr>
        <w:t xml:space="preserve"> which caused </w:t>
      </w:r>
      <w:r w:rsidR="00D513CB">
        <w:rPr>
          <w:snapToGrid w:val="0"/>
        </w:rPr>
        <w:t>fewer expenses</w:t>
      </w:r>
      <w:r>
        <w:rPr>
          <w:snapToGrid w:val="0"/>
        </w:rPr>
        <w:t xml:space="preserve"> as well as less time consuming in conduction the study</w:t>
      </w:r>
      <w:r w:rsidR="00D513CB">
        <w:rPr>
          <w:snapToGrid w:val="0"/>
        </w:rPr>
        <w:t>.</w:t>
      </w:r>
    </w:p>
    <w:p w:rsidR="00D513CB" w:rsidRDefault="00D513CB" w:rsidP="002251F8">
      <w:pPr>
        <w:pStyle w:val="NormalWeb"/>
        <w:numPr>
          <w:ilvl w:val="0"/>
          <w:numId w:val="3"/>
        </w:numPr>
        <w:spacing w:before="0" w:beforeAutospacing="0" w:after="0" w:afterAutospacing="0" w:line="360" w:lineRule="auto"/>
        <w:jc w:val="both"/>
        <w:rPr>
          <w:b/>
          <w:snapToGrid w:val="0"/>
        </w:rPr>
      </w:pPr>
      <w:r>
        <w:rPr>
          <w:snapToGrid w:val="0"/>
        </w:rPr>
        <w:t>Researcher’s perception about better cooperation from the owners of dairy farms.</w:t>
      </w:r>
    </w:p>
    <w:p w:rsidR="009A7AE9" w:rsidRDefault="009A7AE9" w:rsidP="002251F8">
      <w:pPr>
        <w:pStyle w:val="NormalWeb"/>
        <w:spacing w:before="0" w:beforeAutospacing="0" w:after="0" w:afterAutospacing="0" w:line="360" w:lineRule="auto"/>
        <w:rPr>
          <w:b/>
          <w:snapToGrid w:val="0"/>
        </w:rPr>
      </w:pPr>
    </w:p>
    <w:p w:rsidR="009A7AE9" w:rsidRDefault="009A7AE9" w:rsidP="002251F8">
      <w:pPr>
        <w:pStyle w:val="NormalWeb"/>
        <w:spacing w:before="0" w:beforeAutospacing="0" w:after="0" w:afterAutospacing="0" w:line="360" w:lineRule="auto"/>
        <w:jc w:val="both"/>
        <w:rPr>
          <w:b/>
          <w:snapToGrid w:val="0"/>
        </w:rPr>
      </w:pPr>
    </w:p>
    <w:p w:rsidR="009A7AE9" w:rsidRDefault="009A7AE9" w:rsidP="002251F8">
      <w:pPr>
        <w:pStyle w:val="NormalWeb"/>
        <w:spacing w:before="0" w:beforeAutospacing="0" w:after="0" w:afterAutospacing="0" w:line="360" w:lineRule="auto"/>
        <w:jc w:val="both"/>
        <w:rPr>
          <w:b/>
          <w:snapToGrid w:val="0"/>
        </w:rPr>
      </w:pPr>
    </w:p>
    <w:p w:rsidR="009A7AE9" w:rsidRDefault="009A7AE9" w:rsidP="002251F8">
      <w:pPr>
        <w:pStyle w:val="NormalWeb"/>
        <w:spacing w:before="0" w:beforeAutospacing="0" w:after="0" w:afterAutospacing="0" w:line="360" w:lineRule="auto"/>
        <w:jc w:val="both"/>
        <w:rPr>
          <w:b/>
          <w:snapToGrid w:val="0"/>
        </w:rPr>
      </w:pPr>
    </w:p>
    <w:p w:rsidR="00F82899" w:rsidRDefault="00F82899" w:rsidP="00020A0E">
      <w:pPr>
        <w:pStyle w:val="NormalWeb"/>
        <w:spacing w:before="0" w:beforeAutospacing="0" w:after="0" w:afterAutospacing="0"/>
        <w:jc w:val="both"/>
        <w:rPr>
          <w:b/>
          <w:snapToGrid w:val="0"/>
        </w:rPr>
      </w:pPr>
    </w:p>
    <w:p w:rsidR="00D513CB" w:rsidRDefault="001E7A17" w:rsidP="00020A0E">
      <w:pPr>
        <w:pStyle w:val="NormalWeb"/>
        <w:spacing w:before="0" w:beforeAutospacing="0" w:after="0" w:afterAutospacing="0"/>
        <w:jc w:val="both"/>
        <w:rPr>
          <w:b/>
          <w:snapToGrid w:val="0"/>
        </w:rPr>
      </w:pPr>
      <w:r>
        <w:rPr>
          <w:b/>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8" type="#_x0000_t67" style="position:absolute;left:0;text-align:left;margin-left:92.3pt;margin-top:277.05pt;width:27pt;height:21.75pt;z-index:251709440">
            <v:textbox style="layout-flow:vertical-ideographic"/>
          </v:shape>
        </w:pict>
      </w:r>
      <w:r>
        <w:rPr>
          <w:b/>
          <w:noProof/>
        </w:rPr>
        <w:pict>
          <v:shapetype id="_x0000_t32" coordsize="21600,21600" o:spt="32" o:oned="t" path="m,l21600,21600e" filled="f">
            <v:path arrowok="t" fillok="f" o:connecttype="none"/>
            <o:lock v:ext="edit" shapetype="t"/>
          </v:shapetype>
          <v:shape id="_x0000_s1031" type="#_x0000_t32" style="position:absolute;left:0;text-align:left;margin-left:-70.45pt;margin-top:147.05pt;width:131.25pt;height:234pt;flip:y;z-index:251670528" o:connectortype="straight">
            <v:stroke endarrow="block"/>
          </v:shape>
        </w:pict>
      </w:r>
    </w:p>
    <w:p w:rsidR="00D513CB" w:rsidRDefault="001E7A17" w:rsidP="00020A0E">
      <w:pPr>
        <w:pStyle w:val="NormalWeb"/>
        <w:spacing w:before="0" w:beforeAutospacing="0" w:after="0" w:afterAutospacing="0"/>
        <w:jc w:val="both"/>
        <w:rPr>
          <w:b/>
          <w:snapToGrid w:val="0"/>
        </w:rPr>
      </w:pPr>
      <w:r>
        <w:rPr>
          <w:b/>
          <w:noProof/>
        </w:rPr>
        <w:pict>
          <v:shapetype id="_x0000_t116" coordsize="21600,21600" o:spt="116" path="m3475,qx,10800,3475,21600l18125,21600qx21600,10800,18125,xe">
            <v:stroke joinstyle="miter"/>
            <v:path gradientshapeok="t" o:connecttype="rect" textboxrect="1018,3163,20582,18437"/>
          </v:shapetype>
          <v:shape id="_x0000_s1059" type="#_x0000_t116" style="position:absolute;left:0;text-align:left;margin-left:358.5pt;margin-top:198.45pt;width:61.5pt;height:20.25pt;z-index:251710464" filled="f"/>
        </w:pict>
      </w:r>
    </w:p>
    <w:p w:rsidR="00D513CB" w:rsidRDefault="00D513CB" w:rsidP="00020A0E">
      <w:pPr>
        <w:pStyle w:val="NormalWeb"/>
        <w:spacing w:before="0" w:beforeAutospacing="0" w:after="0" w:afterAutospacing="0"/>
        <w:jc w:val="both"/>
        <w:rPr>
          <w:b/>
          <w:snapToGrid w:val="0"/>
        </w:rPr>
      </w:pPr>
    </w:p>
    <w:p w:rsidR="00D513CB" w:rsidRDefault="001E7A17" w:rsidP="00020A0E">
      <w:pPr>
        <w:pStyle w:val="NormalWeb"/>
        <w:spacing w:before="0" w:beforeAutospacing="0" w:after="0" w:afterAutospacing="0"/>
        <w:jc w:val="both"/>
        <w:rPr>
          <w:b/>
          <w:snapToGrid w:val="0"/>
        </w:rPr>
      </w:pPr>
      <w:r>
        <w:rPr>
          <w:b/>
          <w:noProof/>
        </w:rPr>
        <w:pict>
          <v:shape id="_x0000_s1056" type="#_x0000_t67" style="position:absolute;left:0;text-align:left;margin-left:82.55pt;margin-top:276.3pt;width:33pt;height:19.5pt;z-index:251708416">
            <v:textbox style="layout-flow:vertical-ideographic"/>
          </v:shape>
        </w:pict>
      </w:r>
    </w:p>
    <w:p w:rsidR="00D513CB" w:rsidRDefault="001E7A17" w:rsidP="00020A0E">
      <w:pPr>
        <w:pStyle w:val="NormalWeb"/>
        <w:spacing w:before="0" w:beforeAutospacing="0" w:after="0" w:afterAutospacing="0"/>
        <w:jc w:val="both"/>
        <w:rPr>
          <w:b/>
          <w:snapToGrid w:val="0"/>
        </w:rPr>
      </w:pPr>
      <w:r>
        <w:rPr>
          <w:b/>
          <w:noProof/>
        </w:rPr>
        <w:pict>
          <v:shape id="_x0000_s1054" type="#_x0000_t116" style="position:absolute;left:0;text-align:left;margin-left:364.55pt;margin-top:198.45pt;width:48.75pt;height:19.5pt;z-index:251707392" filled="f"/>
        </w:pict>
      </w:r>
    </w:p>
    <w:p w:rsidR="00D513CB" w:rsidRDefault="00D513CB" w:rsidP="00020A0E">
      <w:pPr>
        <w:pStyle w:val="NormalWeb"/>
        <w:spacing w:before="0" w:beforeAutospacing="0" w:after="0" w:afterAutospacing="0"/>
        <w:jc w:val="both"/>
        <w:rPr>
          <w:b/>
          <w:snapToGrid w:val="0"/>
        </w:rPr>
      </w:pPr>
    </w:p>
    <w:p w:rsidR="00D513CB" w:rsidRDefault="001E7A17" w:rsidP="00F60DB2">
      <w:pPr>
        <w:pStyle w:val="NormalWeb"/>
        <w:spacing w:before="0" w:beforeAutospacing="0" w:after="0" w:afterAutospacing="0"/>
        <w:jc w:val="center"/>
        <w:rPr>
          <w:b/>
          <w:snapToGrid w:val="0"/>
        </w:rPr>
      </w:pPr>
      <w:r>
        <w:rPr>
          <w:b/>
          <w:noProof/>
        </w:rPr>
        <w:pict>
          <v:shape id="_x0000_s1028" type="#_x0000_t67" style="position:absolute;left:0;text-align:left;margin-left:88.5pt;margin-top:276.75pt;width:26.25pt;height:21pt;z-index:251664384" strokeweight="1pt">
            <v:textbox style="layout-flow:vertical-ideographic"/>
          </v:shape>
        </w:pict>
      </w:r>
    </w:p>
    <w:p w:rsidR="00176C63" w:rsidRDefault="003F44A9" w:rsidP="00CF3112">
      <w:pPr>
        <w:pStyle w:val="NormalWeb"/>
        <w:spacing w:before="0" w:beforeAutospacing="0" w:after="0" w:afterAutospacing="0"/>
        <w:jc w:val="center"/>
        <w:rPr>
          <w:b/>
          <w:snapToGrid w:val="0"/>
        </w:rPr>
      </w:pPr>
      <w:r>
        <w:rPr>
          <w:b/>
          <w:noProof/>
        </w:rPr>
        <w:drawing>
          <wp:anchor distT="0" distB="0" distL="114300" distR="114300" simplePos="0" relativeHeight="251661312" behindDoc="0" locked="0" layoutInCell="1" allowOverlap="1">
            <wp:simplePos x="0" y="0"/>
            <wp:positionH relativeFrom="margin">
              <wp:posOffset>-400685</wp:posOffset>
            </wp:positionH>
            <wp:positionV relativeFrom="margin">
              <wp:posOffset>704850</wp:posOffset>
            </wp:positionV>
            <wp:extent cx="4239895" cy="6640195"/>
            <wp:effectExtent l="19050" t="0" r="8255" b="0"/>
            <wp:wrapSquare wrapText="bothSides"/>
            <wp:docPr id="6" name="Picture 6" descr="I:\CARTOON\Map_Bangladesh_RoadR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ARTOON\Map_Bangladesh_RoadRail.png"/>
                    <pic:cNvPicPr>
                      <a:picLocks noChangeAspect="1" noChangeArrowheads="1"/>
                    </pic:cNvPicPr>
                  </pic:nvPicPr>
                  <pic:blipFill>
                    <a:blip r:embed="rId8"/>
                    <a:srcRect/>
                    <a:stretch>
                      <a:fillRect/>
                    </a:stretch>
                  </pic:blipFill>
                  <pic:spPr bwMode="auto">
                    <a:xfrm>
                      <a:off x="0" y="0"/>
                      <a:ext cx="4239895" cy="6640195"/>
                    </a:xfrm>
                    <a:prstGeom prst="rect">
                      <a:avLst/>
                    </a:prstGeom>
                    <a:noFill/>
                    <a:ln w="9525">
                      <a:noFill/>
                      <a:miter lim="800000"/>
                      <a:headEnd/>
                      <a:tailEnd/>
                    </a:ln>
                  </pic:spPr>
                </pic:pic>
              </a:graphicData>
            </a:graphic>
          </wp:anchor>
        </w:drawing>
      </w:r>
      <w:r>
        <w:rPr>
          <w:b/>
          <w:noProof/>
        </w:rPr>
        <w:drawing>
          <wp:anchor distT="0" distB="0" distL="114300" distR="114300" simplePos="0" relativeHeight="251669504" behindDoc="0" locked="0" layoutInCell="1" allowOverlap="1">
            <wp:simplePos x="0" y="0"/>
            <wp:positionH relativeFrom="margin">
              <wp:posOffset>3971925</wp:posOffset>
            </wp:positionH>
            <wp:positionV relativeFrom="margin">
              <wp:posOffset>704850</wp:posOffset>
            </wp:positionV>
            <wp:extent cx="2362200" cy="3467100"/>
            <wp:effectExtent l="38100" t="19050" r="19050" b="19050"/>
            <wp:wrapSquare wrapText="bothSides"/>
            <wp:docPr id="5" name="Picture 3" descr="C:\Users\User\AppData\Local\Microsoft\Windows\Temporary Internet Files\Content.Word\road-map-of-Banglade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road-map-of-Bangladesh.gif"/>
                    <pic:cNvPicPr>
                      <a:picLocks noChangeAspect="1" noChangeArrowheads="1"/>
                    </pic:cNvPicPr>
                  </pic:nvPicPr>
                  <pic:blipFill>
                    <a:blip r:embed="rId9"/>
                    <a:srcRect/>
                    <a:stretch>
                      <a:fillRect/>
                    </a:stretch>
                  </pic:blipFill>
                  <pic:spPr bwMode="auto">
                    <a:xfrm>
                      <a:off x="0" y="0"/>
                      <a:ext cx="2362200" cy="3467100"/>
                    </a:xfrm>
                    <a:prstGeom prst="rect">
                      <a:avLst/>
                    </a:prstGeom>
                    <a:noFill/>
                    <a:ln w="6350">
                      <a:solidFill>
                        <a:schemeClr val="tx1"/>
                      </a:solidFill>
                      <a:miter lim="800000"/>
                      <a:headEnd/>
                      <a:tailEnd/>
                    </a:ln>
                  </pic:spPr>
                </pic:pic>
              </a:graphicData>
            </a:graphic>
          </wp:anchor>
        </w:drawing>
      </w:r>
      <w:r w:rsidR="00CD230B">
        <w:rPr>
          <w:b/>
          <w:noProof/>
        </w:rPr>
        <w:drawing>
          <wp:anchor distT="0" distB="0" distL="114300" distR="114300" simplePos="0" relativeHeight="251659264" behindDoc="0" locked="0" layoutInCell="1" allowOverlap="1">
            <wp:simplePos x="0" y="0"/>
            <wp:positionH relativeFrom="margin">
              <wp:posOffset>3971925</wp:posOffset>
            </wp:positionH>
            <wp:positionV relativeFrom="margin">
              <wp:posOffset>4505325</wp:posOffset>
            </wp:positionV>
            <wp:extent cx="2362200" cy="2838450"/>
            <wp:effectExtent l="19050" t="19050" r="19050" b="19050"/>
            <wp:wrapSquare wrapText="bothSides"/>
            <wp:docPr id="2" name="Picture 1" descr="I:\CARTOON\6414028-sikalbaha_files\lyrsm206000000hlensrcapix6186y3574z13sG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RTOON\6414028-sikalbaha_files\lyrsm206000000hlensrcapix6186y3574z13sGali.png"/>
                    <pic:cNvPicPr>
                      <a:picLocks noChangeAspect="1" noChangeArrowheads="1"/>
                    </pic:cNvPicPr>
                  </pic:nvPicPr>
                  <pic:blipFill>
                    <a:blip r:embed="rId10"/>
                    <a:srcRect/>
                    <a:stretch>
                      <a:fillRect/>
                    </a:stretch>
                  </pic:blipFill>
                  <pic:spPr bwMode="auto">
                    <a:xfrm>
                      <a:off x="0" y="0"/>
                      <a:ext cx="2362200" cy="2838450"/>
                    </a:xfrm>
                    <a:prstGeom prst="rect">
                      <a:avLst/>
                    </a:prstGeom>
                    <a:ln w="3175" cap="sq">
                      <a:solidFill>
                        <a:schemeClr val="tx1"/>
                      </a:solidFill>
                      <a:prstDash val="solid"/>
                      <a:miter lim="800000"/>
                    </a:ln>
                    <a:effectLst/>
                  </pic:spPr>
                </pic:pic>
              </a:graphicData>
            </a:graphic>
          </wp:anchor>
        </w:drawing>
      </w:r>
      <w:r w:rsidR="001E7A17">
        <w:rPr>
          <w:b/>
          <w:noProof/>
        </w:rPr>
        <w:pict>
          <v:shapetype id="_x0000_t117" coordsize="21600,21600" o:spt="117" path="m4353,l17214,r4386,10800l17214,21600r-12861,l,10800xe">
            <v:stroke joinstyle="miter"/>
            <v:path gradientshapeok="t" o:connecttype="rect" textboxrect="4353,0,17214,21600"/>
          </v:shapetype>
          <v:shape id="_x0000_s1030" type="#_x0000_t117" style="position:absolute;left:0;text-align:left;margin-left:358.5pt;margin-top:198.15pt;width:61.5pt;height:21.75pt;z-index:251665408;mso-position-horizontal-relative:text;mso-position-vertical-relative:text" filled="f" strokeweight="1pt"/>
        </w:pict>
      </w:r>
      <w:r w:rsidR="001E7A17">
        <w:rPr>
          <w:b/>
          <w:noProof/>
        </w:rPr>
        <w:pict>
          <v:shape id="_x0000_s1032" type="#_x0000_t67" style="position:absolute;left:0;text-align:left;margin-left:91.8pt;margin-top:277.85pt;width:24.75pt;height:18pt;z-index:251671552;mso-position-horizontal-relative:text;mso-position-vertical-relative:text">
            <v:textbox style="layout-flow:vertical-ideographic"/>
          </v:shape>
        </w:pict>
      </w:r>
      <w:r w:rsidR="001E7A17">
        <w:rPr>
          <w:b/>
          <w:noProof/>
        </w:rPr>
        <w:pict>
          <v:shape id="_x0000_s1048" type="#_x0000_t32" style="position:absolute;left:0;text-align:left;margin-left:-69.05pt;margin-top:153.1pt;width:130.55pt;height:234.2pt;flip:y;z-index:251703296;mso-position-horizontal-relative:text;mso-position-vertical-relative:text" o:connectortype="straight">
            <v:stroke endarrow="block"/>
          </v:shape>
        </w:pict>
      </w:r>
      <w:r w:rsidR="00176C63">
        <w:rPr>
          <w:b/>
          <w:snapToGrid w:val="0"/>
        </w:rPr>
        <w:t>Fig 2: Study area map.</w:t>
      </w:r>
    </w:p>
    <w:p w:rsidR="00176C63" w:rsidRDefault="00176C63" w:rsidP="00020A0E">
      <w:pPr>
        <w:pStyle w:val="NormalWeb"/>
        <w:spacing w:before="0" w:beforeAutospacing="0" w:after="0" w:afterAutospacing="0"/>
        <w:jc w:val="both"/>
        <w:rPr>
          <w:b/>
          <w:snapToGrid w:val="0"/>
        </w:rPr>
      </w:pPr>
    </w:p>
    <w:p w:rsidR="00176C63" w:rsidRDefault="00176C63" w:rsidP="00020A0E">
      <w:pPr>
        <w:pStyle w:val="NormalWeb"/>
        <w:spacing w:before="0" w:beforeAutospacing="0" w:after="0" w:afterAutospacing="0"/>
        <w:jc w:val="both"/>
        <w:rPr>
          <w:b/>
          <w:snapToGrid w:val="0"/>
        </w:rPr>
      </w:pPr>
    </w:p>
    <w:p w:rsidR="00020A0E" w:rsidRPr="00153E5B" w:rsidRDefault="005824D8" w:rsidP="00CF3112">
      <w:pPr>
        <w:pStyle w:val="NormalWeb"/>
        <w:spacing w:before="0" w:beforeAutospacing="0" w:after="0" w:afterAutospacing="0" w:line="360" w:lineRule="auto"/>
        <w:jc w:val="both"/>
        <w:rPr>
          <w:b/>
          <w:snapToGrid w:val="0"/>
        </w:rPr>
      </w:pPr>
      <w:r>
        <w:rPr>
          <w:b/>
          <w:snapToGrid w:val="0"/>
        </w:rPr>
        <w:t>3</w:t>
      </w:r>
      <w:r w:rsidRPr="00153E5B">
        <w:rPr>
          <w:b/>
          <w:snapToGrid w:val="0"/>
        </w:rPr>
        <w:t>.</w:t>
      </w:r>
      <w:r>
        <w:rPr>
          <w:b/>
          <w:snapToGrid w:val="0"/>
        </w:rPr>
        <w:t xml:space="preserve"> A.2</w:t>
      </w:r>
      <w:r w:rsidR="00020A0E" w:rsidRPr="00153E5B">
        <w:rPr>
          <w:b/>
          <w:snapToGrid w:val="0"/>
        </w:rPr>
        <w:t>. Collection of sample</w:t>
      </w:r>
    </w:p>
    <w:p w:rsidR="00CF3112" w:rsidRDefault="00020A0E" w:rsidP="00CF3112">
      <w:pPr>
        <w:pStyle w:val="NormalWeb"/>
        <w:spacing w:before="0" w:beforeAutospacing="0" w:after="0" w:afterAutospacing="0" w:line="360" w:lineRule="auto"/>
        <w:jc w:val="both"/>
      </w:pPr>
      <w:r w:rsidRPr="00153E5B">
        <w:t>Samples were collected by using simple random sampling technique. Ten concentrate mixture samples of different farms were selected randomly. Approximately 500 grams of sample was collected as for individual farm. Sample were wrapped up by polythene bag and preserved in the laboratory for chemical analysis.</w:t>
      </w:r>
    </w:p>
    <w:p w:rsidR="00CF3112" w:rsidRDefault="00CF3112" w:rsidP="00CF3112">
      <w:pPr>
        <w:pStyle w:val="NormalWeb"/>
        <w:spacing w:before="0" w:beforeAutospacing="0" w:after="0" w:afterAutospacing="0" w:line="360" w:lineRule="auto"/>
        <w:jc w:val="both"/>
        <w:rPr>
          <w:b/>
          <w:snapToGrid w:val="0"/>
        </w:rPr>
      </w:pPr>
    </w:p>
    <w:p w:rsidR="00020A0E" w:rsidRPr="00CF3112" w:rsidRDefault="005824D8" w:rsidP="00CF3112">
      <w:pPr>
        <w:pStyle w:val="NormalWeb"/>
        <w:spacing w:before="0" w:beforeAutospacing="0" w:after="0" w:afterAutospacing="0" w:line="360" w:lineRule="auto"/>
        <w:jc w:val="both"/>
      </w:pPr>
      <w:r>
        <w:rPr>
          <w:b/>
          <w:snapToGrid w:val="0"/>
        </w:rPr>
        <w:t>3. A.3</w:t>
      </w:r>
      <w:r w:rsidR="00F46EBB">
        <w:rPr>
          <w:b/>
          <w:snapToGrid w:val="0"/>
        </w:rPr>
        <w:t>.</w:t>
      </w:r>
      <w:r w:rsidR="00020A0E" w:rsidRPr="00153E5B">
        <w:rPr>
          <w:b/>
          <w:snapToGrid w:val="0"/>
        </w:rPr>
        <w:t xml:space="preserve"> Preparation of sample</w:t>
      </w:r>
    </w:p>
    <w:p w:rsidR="00020A0E" w:rsidRPr="00153E5B" w:rsidRDefault="00020A0E" w:rsidP="00CF3112">
      <w:pPr>
        <w:pStyle w:val="NormalWeb"/>
        <w:spacing w:before="0" w:beforeAutospacing="0" w:after="0" w:afterAutospacing="0" w:line="360" w:lineRule="auto"/>
        <w:jc w:val="both"/>
        <w:rPr>
          <w:snapToGrid w:val="0"/>
        </w:rPr>
      </w:pPr>
      <w:r w:rsidRPr="00153E5B">
        <w:rPr>
          <w:snapToGrid w:val="0"/>
        </w:rPr>
        <w:t>S</w:t>
      </w:r>
      <w:r w:rsidR="006E6FA9">
        <w:rPr>
          <w:snapToGrid w:val="0"/>
        </w:rPr>
        <w:t>amples were subjected to grind</w:t>
      </w:r>
      <w:r w:rsidRPr="00153E5B">
        <w:rPr>
          <w:snapToGrid w:val="0"/>
        </w:rPr>
        <w:t xml:space="preserve"> to make it homogenous powder. Later on, it was mixed properly and exposed to shade to cool down for </w:t>
      </w:r>
      <w:r w:rsidR="006E6FA9">
        <w:rPr>
          <w:snapToGrid w:val="0"/>
        </w:rPr>
        <w:t xml:space="preserve">better </w:t>
      </w:r>
      <w:r w:rsidRPr="00153E5B">
        <w:rPr>
          <w:snapToGrid w:val="0"/>
        </w:rPr>
        <w:t>sampling.</w:t>
      </w:r>
    </w:p>
    <w:p w:rsidR="00CF3112" w:rsidRDefault="00CF3112" w:rsidP="00CF3112">
      <w:pPr>
        <w:pStyle w:val="NormalWeb"/>
        <w:spacing w:before="0" w:beforeAutospacing="0" w:after="0" w:afterAutospacing="0" w:line="360" w:lineRule="auto"/>
        <w:jc w:val="both"/>
        <w:rPr>
          <w:snapToGrid w:val="0"/>
        </w:rPr>
      </w:pPr>
    </w:p>
    <w:p w:rsidR="00020A0E" w:rsidRPr="00153E5B" w:rsidRDefault="005824D8" w:rsidP="00CF3112">
      <w:pPr>
        <w:pStyle w:val="NormalWeb"/>
        <w:spacing w:before="0" w:beforeAutospacing="0" w:after="0" w:afterAutospacing="0" w:line="360" w:lineRule="auto"/>
        <w:jc w:val="both"/>
        <w:rPr>
          <w:b/>
          <w:snapToGrid w:val="0"/>
        </w:rPr>
      </w:pPr>
      <w:r>
        <w:rPr>
          <w:b/>
          <w:snapToGrid w:val="0"/>
        </w:rPr>
        <w:t>3</w:t>
      </w:r>
      <w:r w:rsidRPr="00153E5B">
        <w:rPr>
          <w:b/>
          <w:snapToGrid w:val="0"/>
        </w:rPr>
        <w:t>.</w:t>
      </w:r>
      <w:r>
        <w:rPr>
          <w:b/>
          <w:snapToGrid w:val="0"/>
        </w:rPr>
        <w:t xml:space="preserve"> A.4</w:t>
      </w:r>
      <w:r w:rsidR="00F46EBB">
        <w:rPr>
          <w:b/>
          <w:snapToGrid w:val="0"/>
        </w:rPr>
        <w:t>.</w:t>
      </w:r>
      <w:r w:rsidR="00020A0E" w:rsidRPr="00153E5B">
        <w:rPr>
          <w:b/>
          <w:snapToGrid w:val="0"/>
        </w:rPr>
        <w:t xml:space="preserve"> Analysis of sample</w:t>
      </w:r>
    </w:p>
    <w:p w:rsidR="00020A0E" w:rsidRPr="00153E5B" w:rsidRDefault="00020A0E" w:rsidP="00CF3112">
      <w:pPr>
        <w:autoSpaceDE w:val="0"/>
        <w:autoSpaceDN w:val="0"/>
        <w:adjustRightInd w:val="0"/>
        <w:spacing w:line="360" w:lineRule="auto"/>
        <w:jc w:val="both"/>
        <w:rPr>
          <w:rFonts w:ascii="Times New Roman" w:hAnsi="Times New Roman" w:cs="Times New Roman"/>
          <w:sz w:val="24"/>
          <w:szCs w:val="24"/>
        </w:rPr>
      </w:pPr>
      <w:r w:rsidRPr="00153E5B">
        <w:rPr>
          <w:rFonts w:ascii="Times New Roman" w:hAnsi="Times New Roman" w:cs="Times New Roman"/>
          <w:sz w:val="24"/>
          <w:szCs w:val="24"/>
        </w:rPr>
        <w:t>The experimental samples were subjected to proximate analysis for moisture, dry matter (DM), crude protein (CP), ether extracts (EE) total ash and insoluble ash in the animal nutrition laboratory and PRTC (Poultry Research and Training Center), Chittagong Veterinary and Animal Sciences University, Chittagong, Bangladesh in accordance with St</w:t>
      </w:r>
      <w:r w:rsidR="00CE2AEF">
        <w:rPr>
          <w:rFonts w:ascii="Times New Roman" w:hAnsi="Times New Roman" w:cs="Times New Roman"/>
          <w:sz w:val="24"/>
          <w:szCs w:val="24"/>
        </w:rPr>
        <w:t xml:space="preserve">andard methods described by the </w:t>
      </w:r>
      <w:r w:rsidR="00CE2AEF" w:rsidRPr="00C04756">
        <w:rPr>
          <w:rFonts w:ascii="Times New Roman" w:hAnsi="Times New Roman" w:cs="Times New Roman"/>
          <w:sz w:val="24"/>
          <w:szCs w:val="24"/>
        </w:rPr>
        <w:t>A.O.A.C</w:t>
      </w:r>
      <w:r w:rsidRPr="00C04756">
        <w:rPr>
          <w:rFonts w:ascii="Times New Roman" w:hAnsi="Times New Roman" w:cs="Times New Roman"/>
          <w:sz w:val="24"/>
          <w:szCs w:val="24"/>
        </w:rPr>
        <w:t>, 2005.</w:t>
      </w:r>
      <w:r w:rsidRPr="00153E5B">
        <w:rPr>
          <w:rFonts w:ascii="Times New Roman" w:hAnsi="Times New Roman" w:cs="Times New Roman"/>
          <w:sz w:val="24"/>
          <w:szCs w:val="24"/>
        </w:rPr>
        <w:t xml:space="preserve">  All analysis was done in </w:t>
      </w:r>
      <w:r w:rsidR="00035696">
        <w:rPr>
          <w:rFonts w:ascii="Times New Roman" w:hAnsi="Times New Roman" w:cs="Times New Roman"/>
          <w:sz w:val="24"/>
          <w:szCs w:val="24"/>
        </w:rPr>
        <w:t>tri</w:t>
      </w:r>
      <w:r w:rsidRPr="00153E5B">
        <w:rPr>
          <w:rFonts w:ascii="Times New Roman" w:hAnsi="Times New Roman" w:cs="Times New Roman"/>
          <w:sz w:val="24"/>
          <w:szCs w:val="24"/>
        </w:rPr>
        <w:t>plicates.</w:t>
      </w:r>
    </w:p>
    <w:p w:rsidR="00FD0EA1" w:rsidRPr="004000A8" w:rsidRDefault="005824D8" w:rsidP="00CF3112">
      <w:pPr>
        <w:autoSpaceDE w:val="0"/>
        <w:autoSpaceDN w:val="0"/>
        <w:adjustRightInd w:val="0"/>
        <w:spacing w:line="360" w:lineRule="auto"/>
        <w:jc w:val="both"/>
        <w:rPr>
          <w:rFonts w:ascii="Times New Roman" w:hAnsi="Times New Roman" w:cs="Times New Roman"/>
          <w:b/>
          <w:sz w:val="24"/>
          <w:szCs w:val="24"/>
        </w:rPr>
      </w:pPr>
      <w:r w:rsidRPr="004000A8">
        <w:rPr>
          <w:rFonts w:ascii="Times New Roman" w:hAnsi="Times New Roman" w:cs="Times New Roman"/>
          <w:b/>
          <w:sz w:val="24"/>
          <w:szCs w:val="24"/>
        </w:rPr>
        <w:t>3. A.4.1</w:t>
      </w:r>
      <w:r w:rsidR="00020A0E" w:rsidRPr="004000A8">
        <w:rPr>
          <w:rFonts w:ascii="Times New Roman" w:hAnsi="Times New Roman" w:cs="Times New Roman"/>
          <w:b/>
          <w:sz w:val="24"/>
          <w:szCs w:val="24"/>
        </w:rPr>
        <w:t>. Determination of Dry Matter (DM)</w:t>
      </w:r>
    </w:p>
    <w:p w:rsidR="00020A0E" w:rsidRPr="004000A8" w:rsidRDefault="00020A0E" w:rsidP="00CF3112">
      <w:pPr>
        <w:autoSpaceDE w:val="0"/>
        <w:autoSpaceDN w:val="0"/>
        <w:adjustRightInd w:val="0"/>
        <w:spacing w:line="360" w:lineRule="auto"/>
        <w:jc w:val="both"/>
        <w:rPr>
          <w:rFonts w:ascii="Times New Roman" w:hAnsi="Times New Roman" w:cs="Times New Roman"/>
          <w:b/>
          <w:sz w:val="24"/>
          <w:szCs w:val="24"/>
        </w:rPr>
      </w:pPr>
      <w:r w:rsidRPr="004000A8">
        <w:rPr>
          <w:rFonts w:ascii="Times New Roman" w:hAnsi="Times New Roman" w:cs="Times New Roman"/>
          <w:sz w:val="24"/>
          <w:szCs w:val="24"/>
        </w:rPr>
        <w:t>About 20 g sample of feed was taken in a previously weighed moisture cup</w:t>
      </w:r>
      <w:r w:rsidR="003C491A" w:rsidRPr="004000A8">
        <w:rPr>
          <w:rFonts w:ascii="Times New Roman" w:hAnsi="Times New Roman" w:cs="Times New Roman"/>
          <w:sz w:val="24"/>
          <w:szCs w:val="24"/>
        </w:rPr>
        <w:t xml:space="preserve"> </w:t>
      </w:r>
      <w:r w:rsidRPr="004000A8">
        <w:rPr>
          <w:rFonts w:ascii="Times New Roman" w:hAnsi="Times New Roman" w:cs="Times New Roman"/>
          <w:sz w:val="24"/>
          <w:szCs w:val="24"/>
        </w:rPr>
        <w:t>(petridishes) and were kept in an electric oven for 24 hours at 100±1</w:t>
      </w:r>
      <w:r w:rsidRPr="004000A8">
        <w:rPr>
          <w:rFonts w:ascii="Times New Roman" w:hAnsi="Times New Roman" w:cs="Times New Roman"/>
          <w:sz w:val="24"/>
          <w:szCs w:val="24"/>
          <w:vertAlign w:val="superscript"/>
        </w:rPr>
        <w:t>0</w:t>
      </w:r>
      <w:r w:rsidRPr="004000A8">
        <w:rPr>
          <w:rFonts w:ascii="Times New Roman" w:hAnsi="Times New Roman" w:cs="Times New Roman"/>
          <w:sz w:val="24"/>
          <w:szCs w:val="24"/>
        </w:rPr>
        <w:t xml:space="preserve">c. The dried samples then were cooled </w:t>
      </w:r>
      <w:r w:rsidR="003C491A" w:rsidRPr="004000A8">
        <w:rPr>
          <w:rFonts w:ascii="Times New Roman" w:hAnsi="Times New Roman" w:cs="Times New Roman"/>
          <w:sz w:val="24"/>
          <w:szCs w:val="24"/>
        </w:rPr>
        <w:t>in</w:t>
      </w:r>
      <w:r w:rsidRPr="004000A8">
        <w:rPr>
          <w:rFonts w:ascii="Times New Roman" w:hAnsi="Times New Roman" w:cs="Times New Roman"/>
          <w:sz w:val="24"/>
          <w:szCs w:val="24"/>
        </w:rPr>
        <w:t xml:space="preserve"> desiccators and weighed till the constant weight was obtained. The percentage of dry matter was calculated by the following formula:</w:t>
      </w:r>
    </w:p>
    <w:p w:rsidR="00020A0E" w:rsidRPr="004000A8" w:rsidRDefault="00020A0E" w:rsidP="00CF3112">
      <w:pPr>
        <w:autoSpaceDE w:val="0"/>
        <w:autoSpaceDN w:val="0"/>
        <w:adjustRightInd w:val="0"/>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 xml:space="preserve"> </w:t>
      </w:r>
    </w:p>
    <w:p w:rsidR="00020A0E" w:rsidRPr="004000A8" w:rsidRDefault="00056D64" w:rsidP="00CF3112">
      <w:pPr>
        <w:autoSpaceDE w:val="0"/>
        <w:autoSpaceDN w:val="0"/>
        <w:adjustRightInd w:val="0"/>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ab/>
        <w:t>Dry matter (%) = {(W2-W) / (W1-W)}</w:t>
      </w:r>
    </w:p>
    <w:p w:rsidR="00020A0E" w:rsidRPr="004000A8" w:rsidRDefault="00CF3112" w:rsidP="00CF311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20A0E" w:rsidRPr="00153E5B">
        <w:rPr>
          <w:rFonts w:ascii="Times New Roman" w:hAnsi="Times New Roman" w:cs="Times New Roman"/>
          <w:sz w:val="24"/>
          <w:szCs w:val="24"/>
        </w:rPr>
        <w:t>Where:</w:t>
      </w:r>
      <w:r w:rsidR="00020A0E" w:rsidRPr="00153E5B">
        <w:rPr>
          <w:rFonts w:ascii="Times New Roman" w:hAnsi="Times New Roman" w:cs="Times New Roman"/>
          <w:sz w:val="24"/>
          <w:szCs w:val="24"/>
        </w:rPr>
        <w:tab/>
      </w:r>
    </w:p>
    <w:p w:rsidR="00020A0E" w:rsidRPr="004000A8" w:rsidRDefault="00056D64" w:rsidP="00CF3112">
      <w:pPr>
        <w:autoSpaceDE w:val="0"/>
        <w:autoSpaceDN w:val="0"/>
        <w:adjustRightInd w:val="0"/>
        <w:spacing w:line="360" w:lineRule="auto"/>
        <w:ind w:left="720" w:firstLine="720"/>
        <w:jc w:val="both"/>
        <w:rPr>
          <w:rFonts w:ascii="Times New Roman" w:hAnsi="Times New Roman" w:cs="Times New Roman"/>
          <w:sz w:val="24"/>
          <w:szCs w:val="24"/>
        </w:rPr>
      </w:pPr>
      <w:r w:rsidRPr="004000A8">
        <w:rPr>
          <w:rFonts w:ascii="Times New Roman" w:hAnsi="Times New Roman" w:cs="Times New Roman"/>
          <w:sz w:val="24"/>
          <w:szCs w:val="24"/>
        </w:rPr>
        <w:t>W</w:t>
      </w:r>
      <w:r w:rsidR="00CE2AEF" w:rsidRPr="004000A8">
        <w:rPr>
          <w:rFonts w:ascii="Times New Roman" w:hAnsi="Times New Roman" w:cs="Times New Roman"/>
          <w:sz w:val="24"/>
          <w:szCs w:val="24"/>
        </w:rPr>
        <w:tab/>
        <w:t>=</w:t>
      </w:r>
      <w:r w:rsidR="00CE2AEF" w:rsidRPr="004000A8">
        <w:rPr>
          <w:rFonts w:ascii="Times New Roman" w:hAnsi="Times New Roman" w:cs="Times New Roman"/>
          <w:sz w:val="24"/>
          <w:szCs w:val="24"/>
        </w:rPr>
        <w:tab/>
        <w:t>W</w:t>
      </w:r>
      <w:r w:rsidR="00020A0E" w:rsidRPr="004000A8">
        <w:rPr>
          <w:rFonts w:ascii="Times New Roman" w:hAnsi="Times New Roman" w:cs="Times New Roman"/>
          <w:sz w:val="24"/>
          <w:szCs w:val="24"/>
        </w:rPr>
        <w:t>eight of empty crucible</w:t>
      </w:r>
      <w:r w:rsidRPr="004000A8">
        <w:rPr>
          <w:rFonts w:ascii="Times New Roman" w:hAnsi="Times New Roman" w:cs="Times New Roman"/>
          <w:sz w:val="24"/>
          <w:szCs w:val="24"/>
        </w:rPr>
        <w:t xml:space="preserve"> (g)</w:t>
      </w:r>
    </w:p>
    <w:p w:rsidR="00020A0E" w:rsidRPr="004000A8" w:rsidRDefault="00020A0E" w:rsidP="00CF3112">
      <w:pPr>
        <w:autoSpaceDE w:val="0"/>
        <w:autoSpaceDN w:val="0"/>
        <w:adjustRightInd w:val="0"/>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ab/>
      </w:r>
      <w:r w:rsidRPr="004000A8">
        <w:rPr>
          <w:rFonts w:ascii="Times New Roman" w:hAnsi="Times New Roman" w:cs="Times New Roman"/>
          <w:sz w:val="24"/>
          <w:szCs w:val="24"/>
        </w:rPr>
        <w:tab/>
        <w:t>W1</w:t>
      </w:r>
      <w:r w:rsidRPr="004000A8">
        <w:rPr>
          <w:rFonts w:ascii="Times New Roman" w:hAnsi="Times New Roman" w:cs="Times New Roman"/>
          <w:sz w:val="24"/>
          <w:szCs w:val="24"/>
        </w:rPr>
        <w:tab/>
        <w:t>=</w:t>
      </w:r>
      <w:r w:rsidRPr="004000A8">
        <w:rPr>
          <w:rFonts w:ascii="Times New Roman" w:hAnsi="Times New Roman" w:cs="Times New Roman"/>
          <w:sz w:val="24"/>
          <w:szCs w:val="24"/>
        </w:rPr>
        <w:tab/>
        <w:t>Weight of crucible + sample</w:t>
      </w:r>
      <w:r w:rsidR="00056D64" w:rsidRPr="004000A8">
        <w:rPr>
          <w:rFonts w:ascii="Times New Roman" w:hAnsi="Times New Roman" w:cs="Times New Roman"/>
          <w:sz w:val="24"/>
          <w:szCs w:val="24"/>
        </w:rPr>
        <w:t xml:space="preserve"> before drying (g)</w:t>
      </w:r>
    </w:p>
    <w:p w:rsidR="00020A0E" w:rsidRPr="004000A8" w:rsidRDefault="00056D64" w:rsidP="00CF3112">
      <w:pPr>
        <w:autoSpaceDE w:val="0"/>
        <w:autoSpaceDN w:val="0"/>
        <w:adjustRightInd w:val="0"/>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ab/>
      </w:r>
      <w:r w:rsidRPr="004000A8">
        <w:rPr>
          <w:rFonts w:ascii="Times New Roman" w:hAnsi="Times New Roman" w:cs="Times New Roman"/>
          <w:sz w:val="24"/>
          <w:szCs w:val="24"/>
        </w:rPr>
        <w:tab/>
        <w:t>W2</w:t>
      </w:r>
      <w:r w:rsidR="00020A0E" w:rsidRPr="004000A8">
        <w:rPr>
          <w:rFonts w:ascii="Times New Roman" w:hAnsi="Times New Roman" w:cs="Times New Roman"/>
          <w:sz w:val="24"/>
          <w:szCs w:val="24"/>
        </w:rPr>
        <w:tab/>
        <w:t>=</w:t>
      </w:r>
      <w:r w:rsidR="00020A0E" w:rsidRPr="004000A8">
        <w:rPr>
          <w:rFonts w:ascii="Times New Roman" w:hAnsi="Times New Roman" w:cs="Times New Roman"/>
          <w:sz w:val="24"/>
          <w:szCs w:val="24"/>
        </w:rPr>
        <w:tab/>
        <w:t>Weight of crucible   + oven dried sample</w:t>
      </w:r>
      <w:r w:rsidRPr="004000A8">
        <w:rPr>
          <w:rFonts w:ascii="Times New Roman" w:hAnsi="Times New Roman" w:cs="Times New Roman"/>
          <w:sz w:val="24"/>
          <w:szCs w:val="24"/>
        </w:rPr>
        <w:t xml:space="preserve"> (g)</w:t>
      </w:r>
    </w:p>
    <w:p w:rsidR="00FD0EA1" w:rsidRDefault="00FD0EA1" w:rsidP="00CF3112">
      <w:pPr>
        <w:autoSpaceDE w:val="0"/>
        <w:autoSpaceDN w:val="0"/>
        <w:adjustRightInd w:val="0"/>
        <w:spacing w:line="360" w:lineRule="auto"/>
        <w:jc w:val="both"/>
        <w:rPr>
          <w:rFonts w:ascii="Times New Roman" w:hAnsi="Times New Roman" w:cs="Times New Roman"/>
          <w:b/>
          <w:sz w:val="24"/>
          <w:szCs w:val="24"/>
        </w:rPr>
      </w:pPr>
    </w:p>
    <w:p w:rsidR="00FD0EA1" w:rsidRDefault="005824D8" w:rsidP="00CF3112">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Pr="003A0DFC">
        <w:rPr>
          <w:rFonts w:ascii="Times New Roman" w:hAnsi="Times New Roman" w:cs="Times New Roman"/>
          <w:b/>
          <w:sz w:val="24"/>
          <w:szCs w:val="24"/>
        </w:rPr>
        <w:t>.</w:t>
      </w:r>
      <w:r>
        <w:rPr>
          <w:rFonts w:ascii="Times New Roman" w:hAnsi="Times New Roman" w:cs="Times New Roman"/>
          <w:b/>
          <w:sz w:val="24"/>
          <w:szCs w:val="24"/>
        </w:rPr>
        <w:t xml:space="preserve"> A.4.2</w:t>
      </w:r>
      <w:r w:rsidR="00020A0E" w:rsidRPr="003A0DFC">
        <w:rPr>
          <w:rFonts w:ascii="Times New Roman" w:hAnsi="Times New Roman" w:cs="Times New Roman"/>
          <w:b/>
          <w:sz w:val="24"/>
          <w:szCs w:val="24"/>
        </w:rPr>
        <w:t>. Estimation of Crude Protein (CP)</w:t>
      </w:r>
    </w:p>
    <w:p w:rsidR="00020A0E" w:rsidRPr="004000A8" w:rsidRDefault="00020A0E" w:rsidP="00CF3112">
      <w:pPr>
        <w:autoSpaceDE w:val="0"/>
        <w:autoSpaceDN w:val="0"/>
        <w:adjustRightInd w:val="0"/>
        <w:spacing w:line="360" w:lineRule="auto"/>
        <w:jc w:val="both"/>
        <w:rPr>
          <w:rFonts w:ascii="Times New Roman" w:hAnsi="Times New Roman" w:cs="Times New Roman"/>
          <w:b/>
          <w:sz w:val="24"/>
          <w:szCs w:val="24"/>
        </w:rPr>
      </w:pPr>
      <w:r w:rsidRPr="00153E5B">
        <w:rPr>
          <w:rFonts w:ascii="Times New Roman" w:hAnsi="Times New Roman" w:cs="Times New Roman"/>
          <w:sz w:val="24"/>
          <w:szCs w:val="24"/>
        </w:rPr>
        <w:t>Crude protein was determined by the routine semi-micro Kjeldahl procedure.  The percentage crude protein was calculated by multiplying the total nitrogen by a factor of 6.25.   %Nitrogen (N) = Titre value   x atomic mass of Nitrogen x Normality of HCl used x 4.</w:t>
      </w:r>
      <w:r>
        <w:rPr>
          <w:rFonts w:ascii="Times New Roman" w:hAnsi="Times New Roman" w:cs="Times New Roman"/>
          <w:sz w:val="24"/>
          <w:szCs w:val="24"/>
        </w:rPr>
        <w:t xml:space="preserve"> For this 0.5g of sample was transferred to the digestion tube. 10 ml of concentrated sulphuric acid and 3-5g of digestion activator was added to the sample. Then the digestion tube was loaded into digester and the digestion block was heated by maintaining the temperature between 369 </w:t>
      </w:r>
      <w:r w:rsidRPr="0096198A">
        <w:rPr>
          <w:rFonts w:ascii="Times New Roman" w:hAnsi="Times New Roman" w:cs="Times New Roman"/>
          <w:sz w:val="24"/>
          <w:szCs w:val="24"/>
          <w:vertAlign w:val="superscript"/>
        </w:rPr>
        <w:t>0</w:t>
      </w:r>
      <w:r>
        <w:rPr>
          <w:rFonts w:ascii="Times New Roman" w:hAnsi="Times New Roman" w:cs="Times New Roman"/>
          <w:sz w:val="24"/>
          <w:szCs w:val="24"/>
        </w:rPr>
        <w:t xml:space="preserve">c and 410 </w:t>
      </w:r>
      <w:r w:rsidRPr="0096198A">
        <w:rPr>
          <w:rFonts w:ascii="Times New Roman" w:hAnsi="Times New Roman" w:cs="Times New Roman"/>
          <w:sz w:val="24"/>
          <w:szCs w:val="24"/>
          <w:vertAlign w:val="superscript"/>
        </w:rPr>
        <w:t>0</w:t>
      </w:r>
      <w:r>
        <w:rPr>
          <w:rFonts w:ascii="Times New Roman" w:hAnsi="Times New Roman" w:cs="Times New Roman"/>
          <w:sz w:val="24"/>
          <w:szCs w:val="24"/>
        </w:rPr>
        <w:t xml:space="preserve">c. The sample turns colorless or light green color at the end of complete </w:t>
      </w:r>
      <w:r w:rsidRPr="004000A8">
        <w:rPr>
          <w:rFonts w:ascii="Times New Roman" w:hAnsi="Times New Roman" w:cs="Times New Roman"/>
          <w:sz w:val="24"/>
          <w:szCs w:val="24"/>
        </w:rPr>
        <w:t>digestion. After digestion,</w:t>
      </w:r>
      <w:r w:rsidR="00DD4145" w:rsidRPr="004000A8">
        <w:rPr>
          <w:rFonts w:ascii="Times New Roman" w:hAnsi="Times New Roman" w:cs="Times New Roman"/>
          <w:sz w:val="24"/>
          <w:szCs w:val="24"/>
        </w:rPr>
        <w:t xml:space="preserve"> 40 ml distilled water was added then100</w:t>
      </w:r>
      <w:r w:rsidR="006E6FA9" w:rsidRPr="004000A8">
        <w:rPr>
          <w:rFonts w:ascii="Times New Roman" w:hAnsi="Times New Roman" w:cs="Times New Roman"/>
          <w:sz w:val="24"/>
          <w:szCs w:val="24"/>
        </w:rPr>
        <w:t xml:space="preserve"> </w:t>
      </w:r>
      <w:r w:rsidR="00DD4145" w:rsidRPr="004000A8">
        <w:rPr>
          <w:rFonts w:ascii="Times New Roman" w:hAnsi="Times New Roman" w:cs="Times New Roman"/>
          <w:sz w:val="24"/>
          <w:szCs w:val="24"/>
        </w:rPr>
        <w:t>ml 40% NaOH solution was added and condenser was setted.</w:t>
      </w:r>
      <w:r w:rsidRPr="004000A8">
        <w:rPr>
          <w:rFonts w:ascii="Times New Roman" w:hAnsi="Times New Roman" w:cs="Times New Roman"/>
          <w:sz w:val="24"/>
          <w:szCs w:val="24"/>
        </w:rPr>
        <w:t xml:space="preserve"> Then the digested sample was heated by passing steam and the ammonia liberated was trapped in</w:t>
      </w:r>
      <w:r w:rsidR="00DD4145" w:rsidRPr="004000A8">
        <w:rPr>
          <w:rFonts w:ascii="Times New Roman" w:hAnsi="Times New Roman" w:cs="Times New Roman"/>
          <w:sz w:val="24"/>
          <w:szCs w:val="24"/>
        </w:rPr>
        <w:t xml:space="preserve"> 20 ml </w:t>
      </w:r>
      <w:r w:rsidR="0060011A" w:rsidRPr="004000A8">
        <w:rPr>
          <w:rFonts w:ascii="Times New Roman" w:hAnsi="Times New Roman" w:cs="Times New Roman"/>
          <w:sz w:val="24"/>
          <w:szCs w:val="24"/>
        </w:rPr>
        <w:t>of 2</w:t>
      </w:r>
      <w:r w:rsidRPr="004000A8">
        <w:rPr>
          <w:rFonts w:ascii="Times New Roman" w:hAnsi="Times New Roman" w:cs="Times New Roman"/>
          <w:sz w:val="24"/>
          <w:szCs w:val="24"/>
        </w:rPr>
        <w:t xml:space="preserve"> per cent boric acid and mixed indicator (0.3 g of bromocresol green and 0.2 g methyl red in 400 ml of 90 per cent ethanol). The 100 ml of distillate was collected in conical flask and was titrated against 0.1 N sulphuric acid solutions. The percentage of nitrogen was calculated by the following formula:</w:t>
      </w:r>
    </w:p>
    <w:p w:rsidR="00020A0E" w:rsidRPr="004000A8" w:rsidRDefault="00020A0E" w:rsidP="00CF3112">
      <w:pPr>
        <w:autoSpaceDE w:val="0"/>
        <w:autoSpaceDN w:val="0"/>
        <w:adjustRightInd w:val="0"/>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Nitrogen (%)   =</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m:rPr>
                <m:sty m:val="p"/>
              </m:rPr>
              <w:rPr>
                <w:rFonts w:ascii="Cambria Math" w:hAnsi="Times New Roman" w:cs="Times New Roman"/>
                <w:sz w:val="24"/>
                <w:szCs w:val="24"/>
              </w:rPr>
              <m:t>A  x  B x 0.014</m:t>
            </m:r>
          </m:num>
          <m:den>
            <m:r>
              <m:rPr>
                <m:sty m:val="p"/>
              </m:rPr>
              <w:rPr>
                <w:rFonts w:ascii="Cambria Math" w:hAnsi="Times New Roman" w:cs="Times New Roman"/>
                <w:sz w:val="24"/>
                <w:szCs w:val="24"/>
              </w:rPr>
              <m:t>W</m:t>
            </m:r>
          </m:den>
        </m:f>
        <m:r>
          <m:rPr>
            <m:sty m:val="p"/>
          </m:rPr>
          <w:rPr>
            <w:rFonts w:ascii="Cambria Math" w:hAnsi="Times New Roman" w:cs="Times New Roman"/>
            <w:sz w:val="24"/>
            <w:szCs w:val="24"/>
          </w:rPr>
          <m:t>x 6.25 x 100</m:t>
        </m:r>
        <m:r>
          <w:rPr>
            <w:rFonts w:ascii="Cambria Math" w:hAnsi="Times New Roman" w:cs="Times New Roman"/>
            <w:sz w:val="24"/>
            <w:szCs w:val="24"/>
          </w:rPr>
          <m:t xml:space="preserve"> </m:t>
        </m:r>
      </m:oMath>
      <w:r w:rsidRPr="004000A8">
        <w:rPr>
          <w:rFonts w:ascii="Times New Roman" w:hAnsi="Times New Roman" w:cs="Times New Roman"/>
          <w:sz w:val="24"/>
          <w:szCs w:val="24"/>
        </w:rPr>
        <w:t xml:space="preserve">                          </w:t>
      </w:r>
    </w:p>
    <w:p w:rsidR="00020A0E" w:rsidRPr="004000A8" w:rsidRDefault="00020A0E" w:rsidP="00CF3112">
      <w:pPr>
        <w:autoSpaceDE w:val="0"/>
        <w:autoSpaceDN w:val="0"/>
        <w:adjustRightInd w:val="0"/>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Where,</w:t>
      </w:r>
    </w:p>
    <w:p w:rsidR="00020A0E" w:rsidRPr="004000A8" w:rsidRDefault="00CF3112" w:rsidP="00CF311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b/>
      </w:r>
      <w:r w:rsidR="0060011A" w:rsidRPr="004000A8">
        <w:rPr>
          <w:rFonts w:ascii="Times New Roman" w:hAnsi="Times New Roman" w:cs="Times New Roman"/>
          <w:sz w:val="24"/>
          <w:szCs w:val="24"/>
        </w:rPr>
        <w:t>A= Volume of standard HCL solution</w:t>
      </w:r>
    </w:p>
    <w:p w:rsidR="00020A0E" w:rsidRPr="004000A8" w:rsidRDefault="00CF3112" w:rsidP="00CF311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b/>
      </w:r>
      <w:r w:rsidR="0060011A" w:rsidRPr="004000A8">
        <w:rPr>
          <w:rFonts w:ascii="Times New Roman" w:hAnsi="Times New Roman" w:cs="Times New Roman"/>
          <w:sz w:val="24"/>
          <w:szCs w:val="24"/>
        </w:rPr>
        <w:t>B</w:t>
      </w:r>
      <w:r w:rsidR="00020A0E" w:rsidRPr="004000A8">
        <w:rPr>
          <w:rFonts w:ascii="Times New Roman" w:hAnsi="Times New Roman" w:cs="Times New Roman"/>
          <w:sz w:val="24"/>
          <w:szCs w:val="24"/>
        </w:rPr>
        <w:t xml:space="preserve">= </w:t>
      </w:r>
      <w:r w:rsidR="0060011A" w:rsidRPr="004000A8">
        <w:rPr>
          <w:rFonts w:ascii="Times New Roman" w:hAnsi="Times New Roman" w:cs="Times New Roman"/>
          <w:sz w:val="24"/>
          <w:szCs w:val="24"/>
        </w:rPr>
        <w:t>Normality of standard HCL solution</w:t>
      </w:r>
    </w:p>
    <w:p w:rsidR="00020A0E" w:rsidRPr="004000A8" w:rsidRDefault="00CF3112" w:rsidP="00CF311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b/>
      </w:r>
      <w:r w:rsidR="0060011A" w:rsidRPr="004000A8">
        <w:rPr>
          <w:rFonts w:ascii="Times New Roman" w:hAnsi="Times New Roman" w:cs="Times New Roman"/>
          <w:sz w:val="24"/>
          <w:szCs w:val="24"/>
        </w:rPr>
        <w:t>W</w:t>
      </w:r>
      <w:r w:rsidR="00020A0E" w:rsidRPr="004000A8">
        <w:rPr>
          <w:rFonts w:ascii="Times New Roman" w:hAnsi="Times New Roman" w:cs="Times New Roman"/>
          <w:sz w:val="24"/>
          <w:szCs w:val="24"/>
        </w:rPr>
        <w:t xml:space="preserve">= </w:t>
      </w:r>
      <w:r w:rsidR="0060011A" w:rsidRPr="004000A8">
        <w:rPr>
          <w:rFonts w:ascii="Times New Roman" w:hAnsi="Times New Roman" w:cs="Times New Roman"/>
          <w:sz w:val="24"/>
          <w:szCs w:val="24"/>
        </w:rPr>
        <w:t>Weight of sample</w:t>
      </w:r>
    </w:p>
    <w:p w:rsidR="00020A0E" w:rsidRPr="004000A8" w:rsidRDefault="00CF3112" w:rsidP="00CF311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b/>
      </w:r>
      <w:r w:rsidR="00020A0E" w:rsidRPr="004000A8">
        <w:rPr>
          <w:rFonts w:ascii="Times New Roman" w:hAnsi="Times New Roman" w:cs="Times New Roman"/>
          <w:sz w:val="24"/>
          <w:szCs w:val="24"/>
        </w:rPr>
        <w:t>1 ml N/ 10 H2SO4 = 0.00014g nitrogen</w:t>
      </w:r>
    </w:p>
    <w:p w:rsidR="001A174D" w:rsidRDefault="001A174D" w:rsidP="00CF3112">
      <w:pPr>
        <w:autoSpaceDE w:val="0"/>
        <w:autoSpaceDN w:val="0"/>
        <w:adjustRightInd w:val="0"/>
        <w:spacing w:line="360" w:lineRule="auto"/>
        <w:jc w:val="both"/>
        <w:rPr>
          <w:rFonts w:ascii="Times New Roman" w:hAnsi="Times New Roman" w:cs="Times New Roman"/>
          <w:b/>
          <w:sz w:val="24"/>
          <w:szCs w:val="24"/>
        </w:rPr>
      </w:pPr>
    </w:p>
    <w:p w:rsidR="00020A0E" w:rsidRPr="004000A8" w:rsidRDefault="005824D8" w:rsidP="00CF3112">
      <w:pPr>
        <w:autoSpaceDE w:val="0"/>
        <w:autoSpaceDN w:val="0"/>
        <w:adjustRightInd w:val="0"/>
        <w:spacing w:line="360" w:lineRule="auto"/>
        <w:jc w:val="both"/>
        <w:rPr>
          <w:rFonts w:ascii="Times New Roman" w:hAnsi="Times New Roman" w:cs="Times New Roman"/>
          <w:b/>
          <w:sz w:val="24"/>
          <w:szCs w:val="24"/>
        </w:rPr>
      </w:pPr>
      <w:r w:rsidRPr="004000A8">
        <w:rPr>
          <w:rFonts w:ascii="Times New Roman" w:hAnsi="Times New Roman" w:cs="Times New Roman"/>
          <w:b/>
          <w:sz w:val="24"/>
          <w:szCs w:val="24"/>
        </w:rPr>
        <w:t>3. A.4.3</w:t>
      </w:r>
      <w:r w:rsidR="00020A0E" w:rsidRPr="004000A8">
        <w:rPr>
          <w:rFonts w:ascii="Times New Roman" w:hAnsi="Times New Roman" w:cs="Times New Roman"/>
          <w:b/>
          <w:sz w:val="24"/>
          <w:szCs w:val="24"/>
        </w:rPr>
        <w:t>. Estimation of Ether Extract (EE)</w:t>
      </w:r>
    </w:p>
    <w:p w:rsidR="00020A0E" w:rsidRPr="004000A8" w:rsidRDefault="00020A0E" w:rsidP="001A174D">
      <w:pPr>
        <w:autoSpaceDE w:val="0"/>
        <w:autoSpaceDN w:val="0"/>
        <w:adjustRightInd w:val="0"/>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 xml:space="preserve">For this 2 g of oven dried sample was taken in a thimble. This was placed in the extraction tube of the Soxhlet’s apparatus. The extraction tube was connected with the water condenser from the above and below with the oil flasks through standard joints. The flask was then put on a hot plate. Extraction was done with petroleum ether (AR grade). Of boiling point at 40-60 </w:t>
      </w:r>
      <w:r w:rsidRPr="004000A8">
        <w:rPr>
          <w:rFonts w:ascii="Times New Roman" w:hAnsi="Times New Roman" w:cs="Times New Roman"/>
          <w:sz w:val="24"/>
          <w:szCs w:val="24"/>
          <w:vertAlign w:val="superscript"/>
        </w:rPr>
        <w:t>o</w:t>
      </w:r>
      <w:r w:rsidRPr="004000A8">
        <w:rPr>
          <w:rFonts w:ascii="Times New Roman" w:hAnsi="Times New Roman" w:cs="Times New Roman"/>
          <w:sz w:val="24"/>
          <w:szCs w:val="24"/>
        </w:rPr>
        <w:t xml:space="preserve">c, at the rate of 6-8 extractions per hour for 2-3 hours. At the end of complete extraction, the thimble was removed from the apparatus. The thimble was oven dried along with the </w:t>
      </w:r>
      <w:r w:rsidRPr="004000A8">
        <w:rPr>
          <w:rFonts w:ascii="Times New Roman" w:hAnsi="Times New Roman" w:cs="Times New Roman"/>
          <w:sz w:val="24"/>
          <w:szCs w:val="24"/>
        </w:rPr>
        <w:lastRenderedPageBreak/>
        <w:t>residue and weighed after cooling in the desiccators. The difference in the two weights referred the amount of ether extract in the sample. The results were expressed on percentage basis. The ether extract was calculated as follows:</w:t>
      </w:r>
    </w:p>
    <w:p w:rsidR="00020A0E" w:rsidRPr="004000A8" w:rsidRDefault="00020A0E" w:rsidP="001A174D">
      <w:pPr>
        <w:autoSpaceDE w:val="0"/>
        <w:autoSpaceDN w:val="0"/>
        <w:adjustRightInd w:val="0"/>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Ether Extract (%) = {(W1-W2) / (W)} x 100</w:t>
      </w:r>
    </w:p>
    <w:p w:rsidR="00020A0E" w:rsidRPr="004000A8" w:rsidRDefault="00020A0E" w:rsidP="001A174D">
      <w:pPr>
        <w:autoSpaceDE w:val="0"/>
        <w:autoSpaceDN w:val="0"/>
        <w:adjustRightInd w:val="0"/>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Where,</w:t>
      </w:r>
    </w:p>
    <w:p w:rsidR="00020A0E" w:rsidRPr="004000A8" w:rsidRDefault="001A174D"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20A0E" w:rsidRPr="004000A8">
        <w:rPr>
          <w:rFonts w:ascii="Times New Roman" w:hAnsi="Times New Roman" w:cs="Times New Roman"/>
          <w:sz w:val="24"/>
          <w:szCs w:val="24"/>
        </w:rPr>
        <w:t>W1 =   Weight of the thimble along with the sample before extraction (g)</w:t>
      </w:r>
    </w:p>
    <w:p w:rsidR="00020A0E" w:rsidRPr="004000A8" w:rsidRDefault="001A174D"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20A0E" w:rsidRPr="004000A8">
        <w:rPr>
          <w:rFonts w:ascii="Times New Roman" w:hAnsi="Times New Roman" w:cs="Times New Roman"/>
          <w:sz w:val="24"/>
          <w:szCs w:val="24"/>
        </w:rPr>
        <w:t>W2 =   Weight of the thimble along with the sample after extraction and drying (g)</w:t>
      </w:r>
    </w:p>
    <w:p w:rsidR="00020A0E" w:rsidRPr="004000A8" w:rsidRDefault="004C5EC4" w:rsidP="001A174D">
      <w:pPr>
        <w:autoSpaceDE w:val="0"/>
        <w:autoSpaceDN w:val="0"/>
        <w:adjustRightInd w:val="0"/>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 xml:space="preserve"> </w:t>
      </w:r>
      <w:r w:rsidR="001A174D">
        <w:rPr>
          <w:rFonts w:ascii="Times New Roman" w:hAnsi="Times New Roman" w:cs="Times New Roman"/>
          <w:sz w:val="24"/>
          <w:szCs w:val="24"/>
        </w:rPr>
        <w:tab/>
      </w:r>
      <w:r w:rsidRPr="004000A8">
        <w:rPr>
          <w:rFonts w:ascii="Times New Roman" w:hAnsi="Times New Roman" w:cs="Times New Roman"/>
          <w:sz w:val="24"/>
          <w:szCs w:val="24"/>
        </w:rPr>
        <w:t xml:space="preserve">W </w:t>
      </w:r>
      <w:r w:rsidR="006E6FA9" w:rsidRPr="004000A8">
        <w:rPr>
          <w:rFonts w:ascii="Times New Roman" w:hAnsi="Times New Roman" w:cs="Times New Roman"/>
          <w:sz w:val="24"/>
          <w:szCs w:val="24"/>
        </w:rPr>
        <w:t xml:space="preserve"> </w:t>
      </w:r>
      <w:r w:rsidRPr="004000A8">
        <w:rPr>
          <w:rFonts w:ascii="Times New Roman" w:hAnsi="Times New Roman" w:cs="Times New Roman"/>
          <w:sz w:val="24"/>
          <w:szCs w:val="24"/>
        </w:rPr>
        <w:t>=</w:t>
      </w:r>
      <w:r w:rsidR="00020A0E" w:rsidRPr="004000A8">
        <w:rPr>
          <w:rFonts w:ascii="Times New Roman" w:hAnsi="Times New Roman" w:cs="Times New Roman"/>
          <w:sz w:val="24"/>
          <w:szCs w:val="24"/>
        </w:rPr>
        <w:t xml:space="preserve">   Weight of original sample</w:t>
      </w:r>
    </w:p>
    <w:p w:rsidR="00791C75" w:rsidRPr="004000A8" w:rsidRDefault="005824D8" w:rsidP="001A174D">
      <w:pPr>
        <w:autoSpaceDE w:val="0"/>
        <w:autoSpaceDN w:val="0"/>
        <w:adjustRightInd w:val="0"/>
        <w:spacing w:line="360" w:lineRule="auto"/>
        <w:jc w:val="both"/>
        <w:rPr>
          <w:rFonts w:ascii="Times New Roman" w:hAnsi="Times New Roman" w:cs="Times New Roman"/>
          <w:b/>
          <w:sz w:val="24"/>
          <w:szCs w:val="24"/>
        </w:rPr>
      </w:pPr>
      <w:r w:rsidRPr="004000A8">
        <w:rPr>
          <w:rFonts w:ascii="Times New Roman" w:hAnsi="Times New Roman" w:cs="Times New Roman"/>
          <w:b/>
          <w:sz w:val="24"/>
          <w:szCs w:val="24"/>
        </w:rPr>
        <w:t>3. A.4.4</w:t>
      </w:r>
      <w:r w:rsidR="00020A0E" w:rsidRPr="004000A8">
        <w:rPr>
          <w:rFonts w:ascii="Times New Roman" w:hAnsi="Times New Roman" w:cs="Times New Roman"/>
          <w:b/>
          <w:sz w:val="24"/>
          <w:szCs w:val="24"/>
        </w:rPr>
        <w:t>. Estimation of Crude Fiber (CF)</w:t>
      </w:r>
    </w:p>
    <w:p w:rsidR="00020A0E" w:rsidRPr="004000A8" w:rsidRDefault="0007161B" w:rsidP="001A174D">
      <w:pPr>
        <w:autoSpaceDE w:val="0"/>
        <w:autoSpaceDN w:val="0"/>
        <w:adjustRightInd w:val="0"/>
        <w:spacing w:line="360" w:lineRule="auto"/>
        <w:jc w:val="both"/>
        <w:rPr>
          <w:rFonts w:ascii="Times New Roman" w:hAnsi="Times New Roman" w:cs="Times New Roman"/>
          <w:b/>
          <w:sz w:val="24"/>
          <w:szCs w:val="24"/>
        </w:rPr>
      </w:pPr>
      <w:r w:rsidRPr="004000A8">
        <w:rPr>
          <w:rFonts w:ascii="Times New Roman" w:hAnsi="Times New Roman" w:cs="Times New Roman"/>
          <w:sz w:val="24"/>
          <w:szCs w:val="24"/>
        </w:rPr>
        <w:t xml:space="preserve">2 gm of ground sample was weighed carefully and </w:t>
      </w:r>
      <w:r w:rsidR="00020A0E" w:rsidRPr="004000A8">
        <w:rPr>
          <w:rFonts w:ascii="Times New Roman" w:hAnsi="Times New Roman" w:cs="Times New Roman"/>
          <w:sz w:val="24"/>
          <w:szCs w:val="24"/>
        </w:rPr>
        <w:t>transformed to 1000 ml spout</w:t>
      </w:r>
      <w:r w:rsidRPr="004000A8">
        <w:rPr>
          <w:rFonts w:ascii="Times New Roman" w:hAnsi="Times New Roman" w:cs="Times New Roman"/>
          <w:sz w:val="24"/>
          <w:szCs w:val="24"/>
        </w:rPr>
        <w:t xml:space="preserve"> less beaker. To this beaker 125 </w:t>
      </w:r>
      <w:r w:rsidR="00020A0E" w:rsidRPr="004000A8">
        <w:rPr>
          <w:rFonts w:ascii="Times New Roman" w:hAnsi="Times New Roman" w:cs="Times New Roman"/>
          <w:sz w:val="24"/>
          <w:szCs w:val="24"/>
        </w:rPr>
        <w:t>ml of 1.25 per cent sulphuric acid was added. The content was then brought to boiling by placing beaker on an electric heater. Beakers were covered with round bottom reflex condenser flask for condensation. After boiling for 30 minutes contents of beaker were filtered through muslin cloth having mesh size of 18</w:t>
      </w:r>
      <w:r w:rsidR="00020A0E" w:rsidRPr="004000A8">
        <w:rPr>
          <w:rFonts w:ascii="Times New Roman" w:hAnsi="Times New Roman" w:cs="Times New Roman"/>
          <w:b/>
          <w:sz w:val="24"/>
          <w:szCs w:val="24"/>
        </w:rPr>
        <w:t xml:space="preserve"> </w:t>
      </w:r>
      <w:r w:rsidR="00020A0E" w:rsidRPr="004000A8">
        <w:rPr>
          <w:rFonts w:ascii="Times New Roman" w:hAnsi="Times New Roman" w:cs="Times New Roman"/>
          <w:sz w:val="24"/>
          <w:szCs w:val="24"/>
        </w:rPr>
        <w:t>x 18 per centimeter square in Buchner’s funnel. The residue on the cloth was washed to remove the acid and was transfor</w:t>
      </w:r>
      <w:r w:rsidRPr="004000A8">
        <w:rPr>
          <w:rFonts w:ascii="Times New Roman" w:hAnsi="Times New Roman" w:cs="Times New Roman"/>
          <w:sz w:val="24"/>
          <w:szCs w:val="24"/>
        </w:rPr>
        <w:t>med back to the same beaker. 125</w:t>
      </w:r>
      <w:r w:rsidR="006E6FA9" w:rsidRPr="004000A8">
        <w:rPr>
          <w:rFonts w:ascii="Times New Roman" w:hAnsi="Times New Roman" w:cs="Times New Roman"/>
          <w:sz w:val="24"/>
          <w:szCs w:val="24"/>
        </w:rPr>
        <w:t xml:space="preserve"> </w:t>
      </w:r>
      <w:r w:rsidR="00020A0E" w:rsidRPr="004000A8">
        <w:rPr>
          <w:rFonts w:ascii="Times New Roman" w:hAnsi="Times New Roman" w:cs="Times New Roman"/>
          <w:sz w:val="24"/>
          <w:szCs w:val="24"/>
        </w:rPr>
        <w:t xml:space="preserve">ml of 1.25 per cent sodium hydroxide solution was then added into the beaker and the content </w:t>
      </w:r>
      <w:r w:rsidR="006E6FA9" w:rsidRPr="004000A8">
        <w:rPr>
          <w:rFonts w:ascii="Times New Roman" w:hAnsi="Times New Roman" w:cs="Times New Roman"/>
          <w:sz w:val="24"/>
          <w:szCs w:val="24"/>
        </w:rPr>
        <w:t>was</w:t>
      </w:r>
      <w:r w:rsidR="00020A0E" w:rsidRPr="004000A8">
        <w:rPr>
          <w:rFonts w:ascii="Times New Roman" w:hAnsi="Times New Roman" w:cs="Times New Roman"/>
          <w:sz w:val="24"/>
          <w:szCs w:val="24"/>
        </w:rPr>
        <w:t xml:space="preserve"> brought to boiling in the manner as mentioned for sulphuric acid digestion above. After 30 minutes of boiling, the content were filtered through the muslin cloth and washed with hot water to remove all alkali,. The residue was transferred to the crucible which was then kept in a hot air oven at 100±1 </w:t>
      </w:r>
      <w:r w:rsidR="00020A0E" w:rsidRPr="004000A8">
        <w:rPr>
          <w:rFonts w:ascii="Times New Roman" w:hAnsi="Times New Roman" w:cs="Times New Roman"/>
          <w:sz w:val="24"/>
          <w:szCs w:val="24"/>
          <w:vertAlign w:val="superscript"/>
        </w:rPr>
        <w:t>0</w:t>
      </w:r>
      <w:r w:rsidR="00020A0E" w:rsidRPr="004000A8">
        <w:rPr>
          <w:rFonts w:ascii="Times New Roman" w:hAnsi="Times New Roman" w:cs="Times New Roman"/>
          <w:sz w:val="24"/>
          <w:szCs w:val="24"/>
        </w:rPr>
        <w:t xml:space="preserve">c for drying. It was then cooled </w:t>
      </w:r>
      <w:r w:rsidR="00A05472" w:rsidRPr="004000A8">
        <w:rPr>
          <w:rFonts w:ascii="Times New Roman" w:hAnsi="Times New Roman" w:cs="Times New Roman"/>
          <w:sz w:val="24"/>
          <w:szCs w:val="24"/>
        </w:rPr>
        <w:t>in</w:t>
      </w:r>
      <w:r w:rsidR="00020A0E" w:rsidRPr="004000A8">
        <w:rPr>
          <w:rFonts w:ascii="Times New Roman" w:hAnsi="Times New Roman" w:cs="Times New Roman"/>
          <w:sz w:val="24"/>
          <w:szCs w:val="24"/>
        </w:rPr>
        <w:t xml:space="preserve"> desiccators and weighed. This was repeated until a constant weight was obtained. The content were ignited in a muffle furnace at 600±5 </w:t>
      </w:r>
      <w:r w:rsidR="00020A0E" w:rsidRPr="004000A8">
        <w:rPr>
          <w:rFonts w:ascii="Times New Roman" w:hAnsi="Times New Roman" w:cs="Times New Roman"/>
          <w:sz w:val="24"/>
          <w:szCs w:val="24"/>
          <w:vertAlign w:val="superscript"/>
        </w:rPr>
        <w:t>0</w:t>
      </w:r>
      <w:r w:rsidR="00791C75" w:rsidRPr="004000A8">
        <w:rPr>
          <w:rFonts w:ascii="Times New Roman" w:hAnsi="Times New Roman" w:cs="Times New Roman"/>
          <w:sz w:val="24"/>
          <w:szCs w:val="24"/>
        </w:rPr>
        <w:t>c for 5</w:t>
      </w:r>
      <w:r w:rsidR="00020A0E" w:rsidRPr="004000A8">
        <w:rPr>
          <w:rFonts w:ascii="Times New Roman" w:hAnsi="Times New Roman" w:cs="Times New Roman"/>
          <w:sz w:val="24"/>
          <w:szCs w:val="24"/>
        </w:rPr>
        <w:t xml:space="preserve"> hours and cooled till constant weight of ash was obtained. The crude fiber was calculated as follows:</w:t>
      </w:r>
    </w:p>
    <w:p w:rsidR="00020A0E" w:rsidRPr="004000A8" w:rsidRDefault="00020A0E" w:rsidP="001A174D">
      <w:pPr>
        <w:autoSpaceDE w:val="0"/>
        <w:autoSpaceDN w:val="0"/>
        <w:adjustRightInd w:val="0"/>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Crude Fiber (%) = {(W1-W2) / (W)} x 100</w:t>
      </w:r>
    </w:p>
    <w:p w:rsidR="00020A0E" w:rsidRPr="004000A8" w:rsidRDefault="00020A0E" w:rsidP="001A174D">
      <w:pPr>
        <w:autoSpaceDE w:val="0"/>
        <w:autoSpaceDN w:val="0"/>
        <w:adjustRightInd w:val="0"/>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Where,</w:t>
      </w:r>
    </w:p>
    <w:p w:rsidR="00020A0E" w:rsidRPr="004000A8" w:rsidRDefault="001A174D"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20A0E" w:rsidRPr="004000A8">
        <w:rPr>
          <w:rFonts w:ascii="Times New Roman" w:hAnsi="Times New Roman" w:cs="Times New Roman"/>
          <w:sz w:val="24"/>
          <w:szCs w:val="24"/>
        </w:rPr>
        <w:t>W1 = Weight of the crucible along with the sample before ignition (g)</w:t>
      </w:r>
    </w:p>
    <w:p w:rsidR="00020A0E" w:rsidRPr="004000A8" w:rsidRDefault="001A174D"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20A0E" w:rsidRPr="004000A8">
        <w:rPr>
          <w:rFonts w:ascii="Times New Roman" w:hAnsi="Times New Roman" w:cs="Times New Roman"/>
          <w:sz w:val="24"/>
          <w:szCs w:val="24"/>
        </w:rPr>
        <w:t>W2 = Weight of crucible after ignition (g)</w:t>
      </w:r>
    </w:p>
    <w:p w:rsidR="00020A0E" w:rsidRPr="004000A8" w:rsidRDefault="001A174D"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C5EC4" w:rsidRPr="004000A8">
        <w:rPr>
          <w:rFonts w:ascii="Times New Roman" w:hAnsi="Times New Roman" w:cs="Times New Roman"/>
          <w:sz w:val="24"/>
          <w:szCs w:val="24"/>
        </w:rPr>
        <w:t xml:space="preserve"> </w:t>
      </w:r>
      <w:r w:rsidR="00020A0E" w:rsidRPr="004000A8">
        <w:rPr>
          <w:rFonts w:ascii="Times New Roman" w:hAnsi="Times New Roman" w:cs="Times New Roman"/>
          <w:sz w:val="24"/>
          <w:szCs w:val="24"/>
        </w:rPr>
        <w:t xml:space="preserve">W </w:t>
      </w:r>
      <w:r w:rsidR="004C5EC4" w:rsidRPr="004000A8">
        <w:rPr>
          <w:rFonts w:ascii="Times New Roman" w:hAnsi="Times New Roman" w:cs="Times New Roman"/>
          <w:sz w:val="24"/>
          <w:szCs w:val="24"/>
        </w:rPr>
        <w:t xml:space="preserve"> </w:t>
      </w:r>
      <w:r w:rsidR="00020A0E" w:rsidRPr="004000A8">
        <w:rPr>
          <w:rFonts w:ascii="Times New Roman" w:hAnsi="Times New Roman" w:cs="Times New Roman"/>
          <w:sz w:val="24"/>
          <w:szCs w:val="24"/>
        </w:rPr>
        <w:t>= Weight of original sample (g)</w:t>
      </w:r>
    </w:p>
    <w:p w:rsidR="00020A0E" w:rsidRPr="001A174D" w:rsidRDefault="00020A0E" w:rsidP="001A174D">
      <w:pPr>
        <w:autoSpaceDE w:val="0"/>
        <w:autoSpaceDN w:val="0"/>
        <w:adjustRightInd w:val="0"/>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lastRenderedPageBreak/>
        <w:t xml:space="preserve">    </w:t>
      </w:r>
      <w:r w:rsidR="005824D8" w:rsidRPr="004000A8">
        <w:rPr>
          <w:rFonts w:ascii="Times New Roman" w:hAnsi="Times New Roman" w:cs="Times New Roman"/>
          <w:b/>
          <w:sz w:val="24"/>
          <w:szCs w:val="24"/>
        </w:rPr>
        <w:t>3. A.4.5</w:t>
      </w:r>
      <w:r w:rsidRPr="004000A8">
        <w:rPr>
          <w:rFonts w:ascii="Times New Roman" w:hAnsi="Times New Roman" w:cs="Times New Roman"/>
          <w:b/>
          <w:sz w:val="24"/>
          <w:szCs w:val="24"/>
        </w:rPr>
        <w:t>. Estimation of Total Ash (TA)</w:t>
      </w:r>
    </w:p>
    <w:p w:rsidR="00020A0E" w:rsidRPr="004000A8" w:rsidRDefault="00020A0E" w:rsidP="001A174D">
      <w:pPr>
        <w:autoSpaceDE w:val="0"/>
        <w:autoSpaceDN w:val="0"/>
        <w:adjustRightInd w:val="0"/>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 xml:space="preserve">A 5 g of dried sample of feed was taken in a pre- weighed silica crucible. It was make smoke free by burning slowly in electric heater. Then it was transferred in muffle furnace and </w:t>
      </w:r>
      <w:r w:rsidR="0060011A" w:rsidRPr="004000A8">
        <w:rPr>
          <w:rFonts w:ascii="Times New Roman" w:hAnsi="Times New Roman" w:cs="Times New Roman"/>
          <w:sz w:val="24"/>
          <w:szCs w:val="24"/>
        </w:rPr>
        <w:t>ignites</w:t>
      </w:r>
      <w:r w:rsidRPr="004000A8">
        <w:rPr>
          <w:rFonts w:ascii="Times New Roman" w:hAnsi="Times New Roman" w:cs="Times New Roman"/>
          <w:sz w:val="24"/>
          <w:szCs w:val="24"/>
        </w:rPr>
        <w:t xml:space="preserve"> at 550-600 </w:t>
      </w:r>
      <w:r w:rsidRPr="004000A8">
        <w:rPr>
          <w:rFonts w:ascii="Times New Roman" w:hAnsi="Times New Roman" w:cs="Times New Roman"/>
          <w:sz w:val="24"/>
          <w:szCs w:val="24"/>
          <w:vertAlign w:val="superscript"/>
        </w:rPr>
        <w:t>0</w:t>
      </w:r>
      <w:r w:rsidRPr="004000A8">
        <w:rPr>
          <w:rFonts w:ascii="Times New Roman" w:hAnsi="Times New Roman" w:cs="Times New Roman"/>
          <w:sz w:val="24"/>
          <w:szCs w:val="24"/>
        </w:rPr>
        <w:t>c for 6-8 hours to obtain uniform ash color free of black residue. It was then cooled in desiccators and weighed. Total ash value was obtained by subtracting the weight of empty silica crucible from the weight of the crucible containing the ash. The ash contain was calculated as follows:</w:t>
      </w:r>
    </w:p>
    <w:p w:rsidR="00020A0E" w:rsidRPr="004000A8" w:rsidRDefault="00020A0E" w:rsidP="001A174D">
      <w:pPr>
        <w:autoSpaceDE w:val="0"/>
        <w:autoSpaceDN w:val="0"/>
        <w:adjustRightInd w:val="0"/>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Total ash (%) = {(W2-W1) / (W)} x 100</w:t>
      </w:r>
    </w:p>
    <w:p w:rsidR="00020A0E" w:rsidRPr="004000A8" w:rsidRDefault="00020A0E" w:rsidP="001A174D">
      <w:pPr>
        <w:autoSpaceDE w:val="0"/>
        <w:autoSpaceDN w:val="0"/>
        <w:adjustRightInd w:val="0"/>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Where,</w:t>
      </w:r>
    </w:p>
    <w:p w:rsidR="00020A0E" w:rsidRPr="004000A8" w:rsidRDefault="001A174D"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20A0E" w:rsidRPr="004000A8">
        <w:rPr>
          <w:rFonts w:ascii="Times New Roman" w:hAnsi="Times New Roman" w:cs="Times New Roman"/>
          <w:sz w:val="24"/>
          <w:szCs w:val="24"/>
        </w:rPr>
        <w:t>W1 = Weight of crucible (g)</w:t>
      </w:r>
    </w:p>
    <w:p w:rsidR="00020A0E" w:rsidRPr="004000A8" w:rsidRDefault="001A174D"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20A0E" w:rsidRPr="004000A8">
        <w:rPr>
          <w:rFonts w:ascii="Times New Roman" w:hAnsi="Times New Roman" w:cs="Times New Roman"/>
          <w:sz w:val="24"/>
          <w:szCs w:val="24"/>
        </w:rPr>
        <w:t>W2 = Weight of crucible with ash (g)</w:t>
      </w:r>
    </w:p>
    <w:p w:rsidR="0026160E" w:rsidRPr="004000A8" w:rsidRDefault="001A174D" w:rsidP="001A174D">
      <w:pPr>
        <w:autoSpaceDE w:val="0"/>
        <w:autoSpaceDN w:val="0"/>
        <w:adjustRightInd w:val="0"/>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ab/>
      </w:r>
      <w:r w:rsidR="00020A0E" w:rsidRPr="004000A8">
        <w:rPr>
          <w:rFonts w:ascii="Times New Roman" w:hAnsi="Times New Roman" w:cs="Times New Roman"/>
          <w:sz w:val="24"/>
          <w:szCs w:val="24"/>
        </w:rPr>
        <w:t xml:space="preserve"> W   = Weight of original sample (g)</w:t>
      </w:r>
    </w:p>
    <w:p w:rsidR="00020A0E" w:rsidRPr="0026160E" w:rsidRDefault="005824D8" w:rsidP="001A174D">
      <w:pPr>
        <w:autoSpaceDE w:val="0"/>
        <w:autoSpaceDN w:val="0"/>
        <w:adjustRightInd w:val="0"/>
        <w:spacing w:line="360" w:lineRule="auto"/>
        <w:jc w:val="both"/>
        <w:rPr>
          <w:rFonts w:ascii="Times New Roman" w:hAnsi="Times New Roman" w:cs="Times New Roman"/>
          <w:color w:val="FF0000"/>
          <w:sz w:val="24"/>
          <w:szCs w:val="24"/>
        </w:rPr>
      </w:pPr>
      <w:r>
        <w:rPr>
          <w:rFonts w:ascii="Times New Roman" w:hAnsi="Times New Roman" w:cs="Times New Roman"/>
          <w:b/>
          <w:sz w:val="24"/>
          <w:szCs w:val="24"/>
        </w:rPr>
        <w:t>3. A.4.6</w:t>
      </w:r>
      <w:r w:rsidR="00020A0E" w:rsidRPr="00937582">
        <w:rPr>
          <w:rFonts w:ascii="Times New Roman" w:hAnsi="Times New Roman" w:cs="Times New Roman"/>
          <w:b/>
          <w:sz w:val="24"/>
          <w:szCs w:val="24"/>
        </w:rPr>
        <w:t>.</w:t>
      </w:r>
      <w:r w:rsidR="00020A0E">
        <w:rPr>
          <w:rFonts w:ascii="Times New Roman" w:hAnsi="Times New Roman" w:cs="Times New Roman"/>
          <w:sz w:val="24"/>
          <w:szCs w:val="24"/>
        </w:rPr>
        <w:t xml:space="preserve"> </w:t>
      </w:r>
      <w:r w:rsidR="00020A0E" w:rsidRPr="00B16F56">
        <w:rPr>
          <w:rFonts w:ascii="Times New Roman" w:hAnsi="Times New Roman" w:cs="Times New Roman"/>
          <w:b/>
          <w:sz w:val="24"/>
          <w:szCs w:val="24"/>
        </w:rPr>
        <w:t>Estimation Acid Insoluble Ash (AIA)</w:t>
      </w:r>
    </w:p>
    <w:p w:rsidR="00020A0E" w:rsidRDefault="00020A0E"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About 50 ml of 50 per cent hydrochloric acid was added to total Ash in the above mentioned crucible and contents were boiled in the water bath for 10 minutes, filtered through Whattman’s filter paper no.42 after giving washings with the distilled water to washout the crucible completely. Filter paper along with the residue was transformed to the same crucible again and it was burnt on the heater and ignited in the muffle furnace at 600 </w:t>
      </w:r>
      <w:r w:rsidRPr="00994714">
        <w:rPr>
          <w:rFonts w:ascii="Times New Roman" w:hAnsi="Times New Roman" w:cs="Times New Roman"/>
          <w:sz w:val="24"/>
          <w:szCs w:val="24"/>
        </w:rPr>
        <w:t>±</w:t>
      </w:r>
      <w:r>
        <w:rPr>
          <w:rFonts w:ascii="Times New Roman" w:hAnsi="Times New Roman" w:cs="Times New Roman"/>
          <w:sz w:val="24"/>
          <w:szCs w:val="24"/>
        </w:rPr>
        <w:t>5</w:t>
      </w:r>
      <w:r w:rsidRPr="00B16F56">
        <w:rPr>
          <w:rFonts w:ascii="Times New Roman" w:hAnsi="Times New Roman" w:cs="Times New Roman"/>
          <w:sz w:val="24"/>
          <w:szCs w:val="24"/>
          <w:vertAlign w:val="superscript"/>
        </w:rPr>
        <w:t>o</w:t>
      </w:r>
      <w:r>
        <w:rPr>
          <w:rFonts w:ascii="Times New Roman" w:hAnsi="Times New Roman" w:cs="Times New Roman"/>
          <w:sz w:val="24"/>
          <w:szCs w:val="24"/>
        </w:rPr>
        <w:t>c for 2 hours to obtain uniform color. Crucible was cooled in a desiccators and its weight was recorded again.</w:t>
      </w:r>
    </w:p>
    <w:p w:rsidR="00020A0E" w:rsidRDefault="00020A0E" w:rsidP="001A174D">
      <w:pPr>
        <w:autoSpaceDE w:val="0"/>
        <w:autoSpaceDN w:val="0"/>
        <w:adjustRightInd w:val="0"/>
        <w:spacing w:line="360" w:lineRule="auto"/>
        <w:jc w:val="both"/>
        <w:rPr>
          <w:rFonts w:ascii="Times New Roman" w:hAnsi="Times New Roman" w:cs="Times New Roman"/>
          <w:sz w:val="24"/>
          <w:szCs w:val="24"/>
        </w:rPr>
      </w:pPr>
    </w:p>
    <w:p w:rsidR="00020A0E" w:rsidRDefault="00020A0E"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Acid insoluble ash (%) = </w:t>
      </w:r>
      <w:r w:rsidRPr="00D329A2">
        <w:rPr>
          <w:rFonts w:ascii="Times New Roman" w:hAnsi="Times New Roman" w:cs="Times New Roman"/>
          <w:sz w:val="24"/>
          <w:szCs w:val="24"/>
        </w:rPr>
        <w:t>{(W2-W1) / (W)} x 100</w:t>
      </w:r>
    </w:p>
    <w:p w:rsidR="00020A0E" w:rsidRDefault="00020A0E"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Where,</w:t>
      </w:r>
    </w:p>
    <w:p w:rsidR="00020A0E" w:rsidRDefault="001A174D"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20A0E">
        <w:rPr>
          <w:rFonts w:ascii="Times New Roman" w:hAnsi="Times New Roman" w:cs="Times New Roman"/>
          <w:sz w:val="24"/>
          <w:szCs w:val="24"/>
        </w:rPr>
        <w:t>W1 = Weight of crucible (g)</w:t>
      </w:r>
    </w:p>
    <w:p w:rsidR="00020A0E" w:rsidRDefault="001A174D"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20A0E">
        <w:rPr>
          <w:rFonts w:ascii="Times New Roman" w:hAnsi="Times New Roman" w:cs="Times New Roman"/>
          <w:sz w:val="24"/>
          <w:szCs w:val="24"/>
        </w:rPr>
        <w:t>W2 = Weight of crucible with acid insoluble ash (g)</w:t>
      </w:r>
    </w:p>
    <w:p w:rsidR="00020A0E" w:rsidRDefault="001A174D"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20A0E">
        <w:rPr>
          <w:rFonts w:ascii="Times New Roman" w:hAnsi="Times New Roman" w:cs="Times New Roman"/>
          <w:sz w:val="24"/>
          <w:szCs w:val="24"/>
        </w:rPr>
        <w:t xml:space="preserve"> W   = Weight of original sample (g)</w:t>
      </w:r>
    </w:p>
    <w:p w:rsidR="00020A0E" w:rsidRDefault="005824D8" w:rsidP="001A174D">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 A.4.7</w:t>
      </w:r>
      <w:r w:rsidR="00020A0E" w:rsidRPr="00E256AE">
        <w:rPr>
          <w:rFonts w:ascii="Times New Roman" w:hAnsi="Times New Roman" w:cs="Times New Roman"/>
          <w:b/>
          <w:sz w:val="24"/>
          <w:szCs w:val="24"/>
        </w:rPr>
        <w:t>. Calculation of Nitrogen Free Extract (NFE)</w:t>
      </w:r>
    </w:p>
    <w:p w:rsidR="00020A0E" w:rsidRDefault="00020A0E"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amount of nitrogen free extract on dry matter basis was calculated by following equation:</w:t>
      </w:r>
    </w:p>
    <w:p w:rsidR="00020A0E" w:rsidRDefault="00020A0E"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Nitrogen Free Extract (%) = 100-(%CP + %EE + %CF + % TA)</w:t>
      </w:r>
    </w:p>
    <w:p w:rsidR="00020A0E" w:rsidRDefault="00020A0E"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Where,</w:t>
      </w:r>
    </w:p>
    <w:p w:rsidR="00020A0E" w:rsidRDefault="00020A0E"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174D">
        <w:rPr>
          <w:rFonts w:ascii="Times New Roman" w:hAnsi="Times New Roman" w:cs="Times New Roman"/>
          <w:sz w:val="24"/>
          <w:szCs w:val="24"/>
        </w:rPr>
        <w:tab/>
      </w:r>
      <w:r>
        <w:rPr>
          <w:rFonts w:ascii="Times New Roman" w:hAnsi="Times New Roman" w:cs="Times New Roman"/>
          <w:sz w:val="24"/>
          <w:szCs w:val="24"/>
        </w:rPr>
        <w:t>CP = Crude Protein</w:t>
      </w:r>
    </w:p>
    <w:p w:rsidR="00020A0E" w:rsidRDefault="001A174D"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20A0E">
        <w:rPr>
          <w:rFonts w:ascii="Times New Roman" w:hAnsi="Times New Roman" w:cs="Times New Roman"/>
          <w:sz w:val="24"/>
          <w:szCs w:val="24"/>
        </w:rPr>
        <w:t>CF = Crude Fiber</w:t>
      </w:r>
    </w:p>
    <w:p w:rsidR="00020A0E" w:rsidRDefault="001A174D"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20A0E">
        <w:rPr>
          <w:rFonts w:ascii="Times New Roman" w:hAnsi="Times New Roman" w:cs="Times New Roman"/>
          <w:sz w:val="24"/>
          <w:szCs w:val="24"/>
        </w:rPr>
        <w:t>EE = Ether Extract</w:t>
      </w:r>
    </w:p>
    <w:p w:rsidR="00020A0E" w:rsidRDefault="001A174D" w:rsidP="001A17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20A0E">
        <w:rPr>
          <w:rFonts w:ascii="Times New Roman" w:hAnsi="Times New Roman" w:cs="Times New Roman"/>
          <w:sz w:val="24"/>
          <w:szCs w:val="24"/>
        </w:rPr>
        <w:t>TA = Total Ash</w:t>
      </w:r>
    </w:p>
    <w:p w:rsidR="00020A0E" w:rsidRPr="00BF08F2" w:rsidRDefault="00020A0E" w:rsidP="001A174D">
      <w:pPr>
        <w:autoSpaceDE w:val="0"/>
        <w:autoSpaceDN w:val="0"/>
        <w:adjustRightInd w:val="0"/>
        <w:spacing w:line="360" w:lineRule="auto"/>
        <w:jc w:val="both"/>
        <w:rPr>
          <w:rFonts w:ascii="Times New Roman" w:hAnsi="Times New Roman" w:cs="Times New Roman"/>
          <w:sz w:val="24"/>
          <w:szCs w:val="24"/>
        </w:rPr>
      </w:pPr>
    </w:p>
    <w:p w:rsidR="00D16D3D" w:rsidRDefault="00D16D3D" w:rsidP="001A174D">
      <w:pPr>
        <w:spacing w:line="360" w:lineRule="auto"/>
        <w:jc w:val="both"/>
        <w:rPr>
          <w:rFonts w:ascii="Times New Roman" w:hAnsi="Times New Roman" w:cs="Times New Roman"/>
          <w:b/>
          <w:sz w:val="24"/>
          <w:szCs w:val="24"/>
        </w:rPr>
      </w:pPr>
    </w:p>
    <w:p w:rsidR="003419C5" w:rsidRDefault="003419C5" w:rsidP="001A174D">
      <w:pPr>
        <w:spacing w:line="360" w:lineRule="auto"/>
        <w:jc w:val="both"/>
        <w:rPr>
          <w:rFonts w:ascii="Times New Roman" w:hAnsi="Times New Roman" w:cs="Times New Roman"/>
          <w:b/>
          <w:sz w:val="24"/>
          <w:szCs w:val="24"/>
        </w:rPr>
      </w:pPr>
    </w:p>
    <w:p w:rsidR="003B348A" w:rsidRDefault="0030584F" w:rsidP="002379E9">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7696" behindDoc="0" locked="0" layoutInCell="1" allowOverlap="1">
            <wp:simplePos x="0" y="0"/>
            <wp:positionH relativeFrom="margin">
              <wp:posOffset>142875</wp:posOffset>
            </wp:positionH>
            <wp:positionV relativeFrom="margin">
              <wp:posOffset>762000</wp:posOffset>
            </wp:positionV>
            <wp:extent cx="2889250" cy="2171065"/>
            <wp:effectExtent l="57150" t="19050" r="120650" b="76835"/>
            <wp:wrapSquare wrapText="bothSides"/>
            <wp:docPr id="15" name="Picture 10" descr="H:\zaman\LAB\SAM_196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zaman\LAB\SAM_1962g.jpg"/>
                    <pic:cNvPicPr>
                      <a:picLocks noChangeAspect="1" noChangeArrowheads="1"/>
                    </pic:cNvPicPr>
                  </pic:nvPicPr>
                  <pic:blipFill>
                    <a:blip r:embed="rId11" cstate="print"/>
                    <a:srcRect/>
                    <a:stretch>
                      <a:fillRect/>
                    </a:stretch>
                  </pic:blipFill>
                  <pic:spPr bwMode="auto">
                    <a:xfrm>
                      <a:off x="0" y="0"/>
                      <a:ext cx="2889250" cy="217106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margin">
              <wp:posOffset>3219450</wp:posOffset>
            </wp:positionH>
            <wp:positionV relativeFrom="margin">
              <wp:posOffset>3386455</wp:posOffset>
            </wp:positionV>
            <wp:extent cx="2771775" cy="2166620"/>
            <wp:effectExtent l="57150" t="19050" r="123825" b="81280"/>
            <wp:wrapSquare wrapText="bothSides"/>
            <wp:docPr id="7" name="Picture 3" descr="H:\zaman\Report\SAM_221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zaman\Report\SAM_2211s.jpg"/>
                    <pic:cNvPicPr>
                      <a:picLocks noChangeAspect="1" noChangeArrowheads="1"/>
                    </pic:cNvPicPr>
                  </pic:nvPicPr>
                  <pic:blipFill>
                    <a:blip r:embed="rId12" cstate="print"/>
                    <a:srcRect/>
                    <a:stretch>
                      <a:fillRect/>
                    </a:stretch>
                  </pic:blipFill>
                  <pic:spPr bwMode="auto">
                    <a:xfrm>
                      <a:off x="0" y="0"/>
                      <a:ext cx="2771775" cy="21666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675648" behindDoc="0" locked="0" layoutInCell="1" allowOverlap="1">
            <wp:simplePos x="0" y="0"/>
            <wp:positionH relativeFrom="margin">
              <wp:posOffset>142875</wp:posOffset>
            </wp:positionH>
            <wp:positionV relativeFrom="margin">
              <wp:posOffset>3400425</wp:posOffset>
            </wp:positionV>
            <wp:extent cx="2889250" cy="2152650"/>
            <wp:effectExtent l="57150" t="19050" r="120650" b="76200"/>
            <wp:wrapSquare wrapText="bothSides"/>
            <wp:docPr id="13" name="Picture 8" descr="H:\zaman\LAB\SAM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zaman\LAB\SAM_0424.JPG"/>
                    <pic:cNvPicPr>
                      <a:picLocks noChangeAspect="1" noChangeArrowheads="1"/>
                    </pic:cNvPicPr>
                  </pic:nvPicPr>
                  <pic:blipFill>
                    <a:blip r:embed="rId13" cstate="print"/>
                    <a:srcRect/>
                    <a:stretch>
                      <a:fillRect/>
                    </a:stretch>
                  </pic:blipFill>
                  <pic:spPr bwMode="auto">
                    <a:xfrm>
                      <a:off x="0" y="0"/>
                      <a:ext cx="2889250" cy="21526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678720" behindDoc="0" locked="0" layoutInCell="1" allowOverlap="1">
            <wp:simplePos x="0" y="0"/>
            <wp:positionH relativeFrom="margin">
              <wp:posOffset>3276600</wp:posOffset>
            </wp:positionH>
            <wp:positionV relativeFrom="margin">
              <wp:posOffset>6143625</wp:posOffset>
            </wp:positionV>
            <wp:extent cx="2847975" cy="2133600"/>
            <wp:effectExtent l="57150" t="19050" r="123825" b="76200"/>
            <wp:wrapSquare wrapText="bothSides"/>
            <wp:docPr id="16" name="Picture 11" descr="H:\zaman\Report\SAM_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zaman\Report\SAM_2178.JPG"/>
                    <pic:cNvPicPr>
                      <a:picLocks noChangeAspect="1" noChangeArrowheads="1"/>
                    </pic:cNvPicPr>
                  </pic:nvPicPr>
                  <pic:blipFill>
                    <a:blip r:embed="rId14" cstate="print"/>
                    <a:srcRect/>
                    <a:stretch>
                      <a:fillRect/>
                    </a:stretch>
                  </pic:blipFill>
                  <pic:spPr bwMode="auto">
                    <a:xfrm>
                      <a:off x="0" y="0"/>
                      <a:ext cx="2847975" cy="21336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margin">
              <wp:posOffset>142875</wp:posOffset>
            </wp:positionH>
            <wp:positionV relativeFrom="margin">
              <wp:posOffset>6143625</wp:posOffset>
            </wp:positionV>
            <wp:extent cx="2889250" cy="2133600"/>
            <wp:effectExtent l="19050" t="19050" r="25400" b="19050"/>
            <wp:wrapSquare wrapText="bothSides"/>
            <wp:docPr id="14" name="Picture 9" descr="H:\zaman\LAB\SAM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zaman\LAB\SAM_2081.JPG"/>
                    <pic:cNvPicPr>
                      <a:picLocks noChangeAspect="1" noChangeArrowheads="1"/>
                    </pic:cNvPicPr>
                  </pic:nvPicPr>
                  <pic:blipFill>
                    <a:blip r:embed="rId15" cstate="print"/>
                    <a:srcRect/>
                    <a:stretch>
                      <a:fillRect/>
                    </a:stretch>
                  </pic:blipFill>
                  <pic:spPr bwMode="auto">
                    <a:xfrm>
                      <a:off x="0" y="0"/>
                      <a:ext cx="2889250" cy="2133600"/>
                    </a:xfrm>
                    <a:prstGeom prst="rect">
                      <a:avLst/>
                    </a:prstGeom>
                    <a:noFill/>
                    <a:ln w="19050">
                      <a:solidFill>
                        <a:schemeClr val="tx1"/>
                      </a:solidFill>
                      <a:miter lim="800000"/>
                      <a:headEnd/>
                      <a:tailEnd/>
                    </a:ln>
                  </pic:spPr>
                </pic:pic>
              </a:graphicData>
            </a:graphic>
          </wp:anchor>
        </w:drawing>
      </w:r>
    </w:p>
    <w:p w:rsidR="003B348A" w:rsidRDefault="0030584F" w:rsidP="002379E9">
      <w:pPr>
        <w:jc w:val="both"/>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67456" behindDoc="0" locked="0" layoutInCell="1" allowOverlap="1">
            <wp:simplePos x="0" y="0"/>
            <wp:positionH relativeFrom="margin">
              <wp:posOffset>3228975</wp:posOffset>
            </wp:positionH>
            <wp:positionV relativeFrom="margin">
              <wp:posOffset>762000</wp:posOffset>
            </wp:positionV>
            <wp:extent cx="2762250" cy="2171065"/>
            <wp:effectExtent l="57150" t="19050" r="114300" b="76835"/>
            <wp:wrapSquare wrapText="bothSides"/>
            <wp:docPr id="4" name="Picture 2" descr="H:\zaman\Report\SAM_218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zaman\Report\SAM_2182x.jpg"/>
                    <pic:cNvPicPr>
                      <a:picLocks noChangeAspect="1" noChangeArrowheads="1"/>
                    </pic:cNvPicPr>
                  </pic:nvPicPr>
                  <pic:blipFill>
                    <a:blip r:embed="rId16" cstate="print"/>
                    <a:srcRect/>
                    <a:stretch>
                      <a:fillRect/>
                    </a:stretch>
                  </pic:blipFill>
                  <pic:spPr bwMode="auto">
                    <a:xfrm>
                      <a:off x="0" y="0"/>
                      <a:ext cx="2762250" cy="217106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B348A" w:rsidRPr="00A6241A" w:rsidRDefault="001E7A17" w:rsidP="00A6241A">
      <w:pPr>
        <w:rPr>
          <w:rFonts w:ascii="Times New Roman" w:hAnsi="Times New Roman" w:cs="Times New Roman"/>
          <w:sz w:val="24"/>
          <w:szCs w:val="24"/>
        </w:rPr>
      </w:pPr>
      <w:r w:rsidRPr="001E7A17">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33" type="#_x0000_t202" style="position:absolute;margin-left:300pt;margin-top:186.75pt;width:165pt;height:23.25pt;z-index:251687936">
            <v:textbox style="mso-next-textbox:#_x0000_s1033">
              <w:txbxContent>
                <w:p w:rsidR="00A6241A" w:rsidRPr="00DB1635" w:rsidRDefault="00193894" w:rsidP="00DB1635">
                  <w:pPr>
                    <w:jc w:val="center"/>
                    <w:rPr>
                      <w:rFonts w:ascii="Times New Roman" w:hAnsi="Times New Roman" w:cs="Times New Roman"/>
                      <w:sz w:val="24"/>
                      <w:szCs w:val="24"/>
                    </w:rPr>
                  </w:pPr>
                  <w:r>
                    <w:rPr>
                      <w:rFonts w:ascii="Times New Roman" w:hAnsi="Times New Roman" w:cs="Times New Roman"/>
                      <w:sz w:val="24"/>
                      <w:szCs w:val="24"/>
                    </w:rPr>
                    <w:t>Fig</w:t>
                  </w:r>
                  <w:r w:rsidR="00A6241A" w:rsidRPr="00DB1635">
                    <w:rPr>
                      <w:rFonts w:ascii="Times New Roman" w:hAnsi="Times New Roman" w:cs="Times New Roman"/>
                      <w:sz w:val="24"/>
                      <w:szCs w:val="24"/>
                    </w:rPr>
                    <w:t xml:space="preserve"> 4:</w:t>
                  </w:r>
                  <w:r w:rsidR="00DB1635" w:rsidRPr="00DB1635">
                    <w:rPr>
                      <w:rFonts w:ascii="Times New Roman" w:hAnsi="Times New Roman" w:cs="Times New Roman"/>
                      <w:sz w:val="24"/>
                      <w:szCs w:val="24"/>
                    </w:rPr>
                    <w:t xml:space="preserve"> Grinding of sample</w:t>
                  </w:r>
                </w:p>
              </w:txbxContent>
            </v:textbox>
          </v:shape>
        </w:pict>
      </w:r>
      <w:r w:rsidRPr="001E7A17">
        <w:rPr>
          <w:rFonts w:ascii="Times New Roman" w:hAnsi="Times New Roman" w:cs="Times New Roman"/>
          <w:b/>
          <w:noProof/>
          <w:sz w:val="24"/>
          <w:szCs w:val="24"/>
        </w:rPr>
        <w:pict>
          <v:shape id="_x0000_s1044" type="#_x0000_t202" style="position:absolute;margin-left:20.25pt;margin-top:186.75pt;width:197.25pt;height:23.25pt;z-index:251698176">
            <v:textbox>
              <w:txbxContent>
                <w:p w:rsidR="00DB1635" w:rsidRDefault="00193894" w:rsidP="00DB1635">
                  <w:pPr>
                    <w:jc w:val="center"/>
                  </w:pPr>
                  <w:r>
                    <w:rPr>
                      <w:rFonts w:ascii="Times New Roman" w:hAnsi="Times New Roman" w:cs="Times New Roman"/>
                      <w:sz w:val="24"/>
                      <w:szCs w:val="24"/>
                    </w:rPr>
                    <w:t>Fig</w:t>
                  </w:r>
                  <w:r w:rsidR="00DB1635" w:rsidRPr="00DB1635">
                    <w:rPr>
                      <w:rFonts w:ascii="Times New Roman" w:hAnsi="Times New Roman" w:cs="Times New Roman"/>
                      <w:sz w:val="24"/>
                      <w:szCs w:val="24"/>
                    </w:rPr>
                    <w:t xml:space="preserve"> 3: Concentrate feed in </w:t>
                  </w:r>
                  <w:r w:rsidR="00DB1635">
                    <w:t>farm</w:t>
                  </w:r>
                </w:p>
              </w:txbxContent>
            </v:textbox>
          </v:shape>
        </w:pict>
      </w:r>
    </w:p>
    <w:p w:rsidR="001C0B38" w:rsidRDefault="001E7A17" w:rsidP="002379E9">
      <w:pPr>
        <w:jc w:val="both"/>
        <w:rPr>
          <w:rFonts w:ascii="Times New Roman" w:hAnsi="Times New Roman" w:cs="Times New Roman"/>
          <w:b/>
          <w:sz w:val="24"/>
          <w:szCs w:val="24"/>
        </w:rPr>
      </w:pPr>
      <w:r>
        <w:rPr>
          <w:rFonts w:ascii="Times New Roman" w:hAnsi="Times New Roman" w:cs="Times New Roman"/>
          <w:b/>
          <w:noProof/>
          <w:sz w:val="24"/>
          <w:szCs w:val="24"/>
        </w:rPr>
        <w:pict>
          <v:shape id="_x0000_s1035" type="#_x0000_t202" style="position:absolute;left:0;text-align:left;margin-left:306.75pt;margin-top:184.15pt;width:150pt;height:22.5pt;z-index:251689984">
            <v:textbox>
              <w:txbxContent>
                <w:p w:rsidR="00A6241A" w:rsidRPr="00DB1635" w:rsidRDefault="00193894" w:rsidP="00DB1635">
                  <w:pPr>
                    <w:jc w:val="center"/>
                    <w:rPr>
                      <w:rFonts w:ascii="Times New Roman" w:hAnsi="Times New Roman" w:cs="Times New Roman"/>
                      <w:sz w:val="24"/>
                      <w:szCs w:val="24"/>
                    </w:rPr>
                  </w:pPr>
                  <w:r>
                    <w:rPr>
                      <w:rFonts w:ascii="Times New Roman" w:hAnsi="Times New Roman" w:cs="Times New Roman"/>
                      <w:sz w:val="24"/>
                      <w:szCs w:val="24"/>
                    </w:rPr>
                    <w:t>Fig</w:t>
                  </w:r>
                  <w:r w:rsidRPr="00DB1635">
                    <w:rPr>
                      <w:rFonts w:ascii="Times New Roman" w:hAnsi="Times New Roman" w:cs="Times New Roman"/>
                      <w:sz w:val="24"/>
                      <w:szCs w:val="24"/>
                    </w:rPr>
                    <w:t xml:space="preserve"> </w:t>
                  </w:r>
                  <w:r w:rsidR="00DB1635" w:rsidRPr="00DB1635">
                    <w:rPr>
                      <w:rFonts w:ascii="Times New Roman" w:hAnsi="Times New Roman" w:cs="Times New Roman"/>
                      <w:sz w:val="24"/>
                      <w:szCs w:val="24"/>
                    </w:rPr>
                    <w:t>6: Estimation of CP</w:t>
                  </w:r>
                </w:p>
              </w:txbxContent>
            </v:textbox>
          </v:shape>
        </w:pict>
      </w:r>
      <w:r>
        <w:rPr>
          <w:rFonts w:ascii="Times New Roman" w:hAnsi="Times New Roman" w:cs="Times New Roman"/>
          <w:b/>
          <w:noProof/>
          <w:sz w:val="24"/>
          <w:szCs w:val="24"/>
        </w:rPr>
        <w:pict>
          <v:shape id="_x0000_s1034" type="#_x0000_t202" style="position:absolute;left:0;text-align:left;margin-left:39.75pt;margin-top:188.65pt;width:162.75pt;height:22.5pt;z-index:251688960">
            <v:textbox>
              <w:txbxContent>
                <w:p w:rsidR="00A6241A" w:rsidRPr="00DB1635" w:rsidRDefault="00193894" w:rsidP="00DB1635">
                  <w:pPr>
                    <w:jc w:val="center"/>
                    <w:rPr>
                      <w:rFonts w:ascii="Times New Roman" w:hAnsi="Times New Roman" w:cs="Times New Roman"/>
                      <w:sz w:val="24"/>
                      <w:szCs w:val="24"/>
                    </w:rPr>
                  </w:pPr>
                  <w:r w:rsidRPr="00193894">
                    <w:rPr>
                      <w:rFonts w:ascii="Times New Roman" w:hAnsi="Times New Roman" w:cs="Times New Roman"/>
                      <w:sz w:val="24"/>
                      <w:szCs w:val="24"/>
                    </w:rPr>
                    <w:t xml:space="preserve"> </w:t>
                  </w:r>
                  <w:r>
                    <w:rPr>
                      <w:rFonts w:ascii="Times New Roman" w:hAnsi="Times New Roman" w:cs="Times New Roman"/>
                      <w:sz w:val="24"/>
                      <w:szCs w:val="24"/>
                    </w:rPr>
                    <w:t>Fig</w:t>
                  </w:r>
                  <w:r w:rsidR="00DB1635" w:rsidRPr="00DB1635">
                    <w:rPr>
                      <w:rFonts w:ascii="Times New Roman" w:hAnsi="Times New Roman" w:cs="Times New Roman"/>
                      <w:sz w:val="24"/>
                      <w:szCs w:val="24"/>
                    </w:rPr>
                    <w:t xml:space="preserve"> 5: Estimation of EE</w:t>
                  </w:r>
                </w:p>
              </w:txbxContent>
            </v:textbox>
          </v:shape>
        </w:pict>
      </w:r>
    </w:p>
    <w:p w:rsidR="001C0B38" w:rsidRDefault="001E7A17" w:rsidP="002379E9">
      <w:pPr>
        <w:jc w:val="both"/>
        <w:rPr>
          <w:rFonts w:ascii="Times New Roman" w:hAnsi="Times New Roman" w:cs="Times New Roman"/>
          <w:b/>
          <w:sz w:val="24"/>
          <w:szCs w:val="24"/>
        </w:rPr>
      </w:pPr>
      <w:r>
        <w:rPr>
          <w:rFonts w:ascii="Times New Roman" w:hAnsi="Times New Roman" w:cs="Times New Roman"/>
          <w:b/>
          <w:noProof/>
          <w:sz w:val="24"/>
          <w:szCs w:val="24"/>
        </w:rPr>
        <w:pict>
          <v:shape id="_x0000_s1037" type="#_x0000_t202" style="position:absolute;left:0;text-align:left;margin-left:306.75pt;margin-top:193.9pt;width:158.25pt;height:24pt;z-index:251692032">
            <v:textbox>
              <w:txbxContent>
                <w:p w:rsidR="00A6241A" w:rsidRPr="00DB1635" w:rsidRDefault="00193894">
                  <w:pPr>
                    <w:rPr>
                      <w:rFonts w:ascii="Times New Roman" w:hAnsi="Times New Roman" w:cs="Times New Roman"/>
                      <w:sz w:val="24"/>
                      <w:szCs w:val="24"/>
                    </w:rPr>
                  </w:pPr>
                  <w:r w:rsidRPr="00193894">
                    <w:rPr>
                      <w:rFonts w:ascii="Times New Roman" w:hAnsi="Times New Roman" w:cs="Times New Roman"/>
                      <w:sz w:val="24"/>
                      <w:szCs w:val="24"/>
                    </w:rPr>
                    <w:t xml:space="preserve"> </w:t>
                  </w:r>
                  <w:r>
                    <w:rPr>
                      <w:rFonts w:ascii="Times New Roman" w:hAnsi="Times New Roman" w:cs="Times New Roman"/>
                      <w:sz w:val="24"/>
                      <w:szCs w:val="24"/>
                    </w:rPr>
                    <w:t>Fig</w:t>
                  </w:r>
                  <w:r w:rsidR="00DB1635" w:rsidRPr="00DB1635">
                    <w:rPr>
                      <w:rFonts w:ascii="Times New Roman" w:hAnsi="Times New Roman" w:cs="Times New Roman"/>
                      <w:sz w:val="24"/>
                      <w:szCs w:val="24"/>
                    </w:rPr>
                    <w:t xml:space="preserve"> 8: Estimation of AIA</w:t>
                  </w:r>
                </w:p>
              </w:txbxContent>
            </v:textbox>
          </v:shape>
        </w:pict>
      </w:r>
      <w:r>
        <w:rPr>
          <w:rFonts w:ascii="Times New Roman" w:hAnsi="Times New Roman" w:cs="Times New Roman"/>
          <w:b/>
          <w:noProof/>
          <w:sz w:val="24"/>
          <w:szCs w:val="24"/>
        </w:rPr>
        <w:pict>
          <v:shape id="_x0000_s1036" type="#_x0000_t202" style="position:absolute;left:0;text-align:left;margin-left:39.75pt;margin-top:193.9pt;width:169.5pt;height:24pt;z-index:251691008">
            <v:textbox>
              <w:txbxContent>
                <w:p w:rsidR="00A6241A" w:rsidRPr="00DB1635" w:rsidRDefault="00193894" w:rsidP="00DB1635">
                  <w:pPr>
                    <w:jc w:val="center"/>
                    <w:rPr>
                      <w:rFonts w:ascii="Times New Roman" w:hAnsi="Times New Roman" w:cs="Times New Roman"/>
                      <w:sz w:val="24"/>
                      <w:szCs w:val="24"/>
                    </w:rPr>
                  </w:pPr>
                  <w:r>
                    <w:rPr>
                      <w:rFonts w:ascii="Times New Roman" w:hAnsi="Times New Roman" w:cs="Times New Roman"/>
                      <w:sz w:val="24"/>
                      <w:szCs w:val="24"/>
                    </w:rPr>
                    <w:t>Fig</w:t>
                  </w:r>
                  <w:r w:rsidR="00DB1635" w:rsidRPr="00DB1635">
                    <w:rPr>
                      <w:rFonts w:ascii="Times New Roman" w:hAnsi="Times New Roman" w:cs="Times New Roman"/>
                      <w:sz w:val="24"/>
                      <w:szCs w:val="24"/>
                    </w:rPr>
                    <w:t xml:space="preserve"> 7: Estimation of </w:t>
                  </w:r>
                  <w:r w:rsidR="00201BBD">
                    <w:rPr>
                      <w:rFonts w:ascii="Times New Roman" w:hAnsi="Times New Roman" w:cs="Times New Roman"/>
                      <w:sz w:val="24"/>
                      <w:szCs w:val="24"/>
                    </w:rPr>
                    <w:t>TA</w:t>
                  </w:r>
                </w:p>
              </w:txbxContent>
            </v:textbox>
          </v:shape>
        </w:pict>
      </w:r>
    </w:p>
    <w:p w:rsidR="001C0B38" w:rsidRDefault="001C0B38" w:rsidP="002379E9">
      <w:pPr>
        <w:jc w:val="both"/>
        <w:rPr>
          <w:rFonts w:ascii="Times New Roman" w:hAnsi="Times New Roman" w:cs="Times New Roman"/>
          <w:b/>
          <w:sz w:val="24"/>
          <w:szCs w:val="24"/>
        </w:rPr>
      </w:pPr>
    </w:p>
    <w:p w:rsidR="006E6FA9" w:rsidRDefault="006E6FA9" w:rsidP="006E6FA9">
      <w:pPr>
        <w:jc w:val="center"/>
        <w:rPr>
          <w:rFonts w:ascii="Times New Roman" w:hAnsi="Times New Roman" w:cs="Times New Roman"/>
          <w:b/>
          <w:sz w:val="24"/>
          <w:szCs w:val="24"/>
        </w:rPr>
      </w:pPr>
      <w:r>
        <w:rPr>
          <w:rFonts w:ascii="Times New Roman" w:hAnsi="Times New Roman" w:cs="Times New Roman"/>
          <w:b/>
          <w:sz w:val="24"/>
          <w:szCs w:val="24"/>
        </w:rPr>
        <w:lastRenderedPageBreak/>
        <w:t>EXPERIMENT-II</w:t>
      </w:r>
    </w:p>
    <w:p w:rsidR="00020A0E" w:rsidRDefault="005824D8" w:rsidP="00E434A6">
      <w:pPr>
        <w:spacing w:line="360" w:lineRule="auto"/>
        <w:jc w:val="both"/>
        <w:rPr>
          <w:rFonts w:ascii="Times New Roman" w:hAnsi="Times New Roman" w:cs="Times New Roman"/>
          <w:b/>
          <w:sz w:val="24"/>
          <w:szCs w:val="24"/>
        </w:rPr>
      </w:pPr>
      <w:r>
        <w:rPr>
          <w:rFonts w:ascii="Times New Roman" w:hAnsi="Times New Roman" w:cs="Times New Roman"/>
          <w:b/>
          <w:sz w:val="24"/>
          <w:szCs w:val="24"/>
        </w:rPr>
        <w:t>3. B</w:t>
      </w:r>
      <w:r w:rsidR="00020A0E" w:rsidRPr="00153E5B">
        <w:rPr>
          <w:rFonts w:ascii="Times New Roman" w:hAnsi="Times New Roman" w:cs="Times New Roman"/>
          <w:b/>
          <w:sz w:val="24"/>
          <w:szCs w:val="24"/>
        </w:rPr>
        <w:t xml:space="preserve">. Feeding of Ruminants </w:t>
      </w:r>
    </w:p>
    <w:p w:rsidR="00020A0E" w:rsidRPr="00153E5B" w:rsidRDefault="002379E9" w:rsidP="00E434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Feeding of ruminants </w:t>
      </w:r>
      <w:r w:rsidR="00A05472">
        <w:rPr>
          <w:rFonts w:ascii="Times New Roman" w:hAnsi="Times New Roman" w:cs="Times New Roman"/>
          <w:sz w:val="24"/>
          <w:szCs w:val="24"/>
        </w:rPr>
        <w:t>is</w:t>
      </w:r>
      <w:r>
        <w:rPr>
          <w:rFonts w:ascii="Times New Roman" w:hAnsi="Times New Roman" w:cs="Times New Roman"/>
          <w:sz w:val="24"/>
          <w:szCs w:val="24"/>
        </w:rPr>
        <w:t xml:space="preserve"> much more complicated than simple stomach animals as they require a large amount of roughage and concentrates feed for their maintenance and production. </w:t>
      </w:r>
      <w:r w:rsidR="00020A0E" w:rsidRPr="00153E5B">
        <w:rPr>
          <w:rFonts w:ascii="Times New Roman" w:hAnsi="Times New Roman" w:cs="Times New Roman"/>
          <w:sz w:val="24"/>
          <w:szCs w:val="24"/>
        </w:rPr>
        <w:t>Well grown heifers and yearling bulls are the best foundation stock of a herd. But in many farms, heifers (and/or bulls) become the most neglected group which leads to a poor growth rate and age at first calving greater than 24 months. The main objective of heifer rearing program is to be achieved appropriate body weight (300kg in Friesian breed) at the breeding age and attaining 1st calving at 24 month of age. There are few major factors affecting on proper growth and feeding becomes the most critical factor to achieve this target. Underfeeding of causes stunted growth and can delay or suppress reproductive behaviors. Hence, rations must be balanced to ensure adequate growth rates, to maintain proper body condition, and to achieve desired height and weight. Therefore, well balance</w:t>
      </w:r>
      <w:r w:rsidR="006E6FA9">
        <w:rPr>
          <w:rFonts w:ascii="Times New Roman" w:hAnsi="Times New Roman" w:cs="Times New Roman"/>
          <w:sz w:val="24"/>
          <w:szCs w:val="24"/>
        </w:rPr>
        <w:t>d</w:t>
      </w:r>
      <w:r w:rsidR="00020A0E" w:rsidRPr="00153E5B">
        <w:rPr>
          <w:rFonts w:ascii="Times New Roman" w:hAnsi="Times New Roman" w:cs="Times New Roman"/>
          <w:sz w:val="24"/>
          <w:szCs w:val="24"/>
        </w:rPr>
        <w:t xml:space="preserve"> nutritious feeding system is essential for maintaining profitable and effective dairy farm</w:t>
      </w:r>
      <w:r w:rsidR="00020A0E" w:rsidRPr="00153E5B">
        <w:rPr>
          <w:rFonts w:ascii="Times New Roman" w:hAnsi="Times New Roman" w:cs="Times New Roman"/>
          <w:b/>
          <w:sz w:val="24"/>
          <w:szCs w:val="24"/>
        </w:rPr>
        <w:t xml:space="preserve"> </w:t>
      </w:r>
      <w:r w:rsidR="00020A0E" w:rsidRPr="00CC4992">
        <w:rPr>
          <w:rFonts w:ascii="Times New Roman" w:hAnsi="Times New Roman" w:cs="Times New Roman"/>
          <w:sz w:val="24"/>
          <w:szCs w:val="24"/>
        </w:rPr>
        <w:t>(</w:t>
      </w:r>
      <w:r w:rsidR="00020A0E" w:rsidRPr="00CC4992">
        <w:rPr>
          <w:rFonts w:ascii="Times New Roman" w:hAnsi="Times New Roman" w:cs="Times New Roman"/>
          <w:bCs/>
          <w:color w:val="000000"/>
          <w:sz w:val="24"/>
          <w:szCs w:val="24"/>
        </w:rPr>
        <w:t xml:space="preserve">Nissanka </w:t>
      </w:r>
      <w:r w:rsidR="00020A0E" w:rsidRPr="00CC4992">
        <w:rPr>
          <w:rFonts w:ascii="Times New Roman" w:hAnsi="Times New Roman" w:cs="Times New Roman"/>
          <w:bCs/>
          <w:i/>
          <w:color w:val="000000"/>
          <w:sz w:val="24"/>
          <w:szCs w:val="24"/>
        </w:rPr>
        <w:t>et al</w:t>
      </w:r>
      <w:r w:rsidR="00020A0E" w:rsidRPr="00CC4992">
        <w:rPr>
          <w:rFonts w:ascii="Times New Roman" w:hAnsi="Times New Roman" w:cs="Times New Roman"/>
          <w:bCs/>
          <w:color w:val="000000"/>
          <w:sz w:val="24"/>
          <w:szCs w:val="24"/>
        </w:rPr>
        <w:t>., 2010)</w:t>
      </w:r>
      <w:r w:rsidR="00020A0E" w:rsidRPr="00CC4992">
        <w:rPr>
          <w:rFonts w:ascii="Times New Roman" w:hAnsi="Times New Roman" w:cs="Times New Roman"/>
          <w:sz w:val="24"/>
          <w:szCs w:val="24"/>
        </w:rPr>
        <w:t>.</w:t>
      </w:r>
      <w:r w:rsidR="00020A0E" w:rsidRPr="00153E5B">
        <w:rPr>
          <w:rFonts w:ascii="Times New Roman" w:hAnsi="Times New Roman" w:cs="Times New Roman"/>
          <w:sz w:val="24"/>
          <w:szCs w:val="24"/>
        </w:rPr>
        <w:t xml:space="preserve"> The value of any livestock feed is the multiple of three factors: nutrient or energy content, feed intake, and digestibility. Nutrient and energy content of grain at harvest is influenced by genetic (hybrid and grain type) and environmental (soil fertility, growth conditions, maturity) factors and the interaction between genetics and environment.</w:t>
      </w:r>
    </w:p>
    <w:p w:rsidR="00020A0E" w:rsidRPr="00153E5B" w:rsidRDefault="005824D8" w:rsidP="00E434A6">
      <w:pPr>
        <w:spacing w:line="360" w:lineRule="auto"/>
        <w:jc w:val="both"/>
        <w:rPr>
          <w:rFonts w:ascii="Times New Roman" w:hAnsi="Times New Roman" w:cs="Times New Roman"/>
          <w:b/>
          <w:sz w:val="24"/>
          <w:szCs w:val="24"/>
        </w:rPr>
      </w:pPr>
      <w:r>
        <w:rPr>
          <w:rFonts w:ascii="Times New Roman" w:hAnsi="Times New Roman" w:cs="Times New Roman"/>
          <w:b/>
          <w:sz w:val="24"/>
          <w:szCs w:val="24"/>
        </w:rPr>
        <w:t>3. B.1</w:t>
      </w:r>
      <w:r w:rsidR="00307199">
        <w:rPr>
          <w:rFonts w:ascii="Times New Roman" w:hAnsi="Times New Roman" w:cs="Times New Roman"/>
          <w:b/>
          <w:sz w:val="24"/>
          <w:szCs w:val="24"/>
        </w:rPr>
        <w:t>. Study area</w:t>
      </w:r>
    </w:p>
    <w:p w:rsidR="00020A0E" w:rsidRPr="00153E5B" w:rsidRDefault="00020A0E" w:rsidP="00E434A6">
      <w:pPr>
        <w:spacing w:line="360" w:lineRule="auto"/>
        <w:jc w:val="both"/>
        <w:rPr>
          <w:rFonts w:ascii="Times New Roman" w:hAnsi="Times New Roman" w:cs="Times New Roman"/>
          <w:snapToGrid w:val="0"/>
          <w:sz w:val="24"/>
          <w:szCs w:val="24"/>
        </w:rPr>
      </w:pPr>
      <w:r w:rsidRPr="00153E5B">
        <w:rPr>
          <w:rFonts w:ascii="Times New Roman" w:hAnsi="Times New Roman" w:cs="Times New Roman"/>
          <w:sz w:val="24"/>
          <w:szCs w:val="24"/>
        </w:rPr>
        <w:t>A dairy farm is situated in Chittagong Veterinary and Animal Sciences Univ</w:t>
      </w:r>
      <w:r w:rsidR="00CB4B5A">
        <w:rPr>
          <w:rFonts w:ascii="Times New Roman" w:hAnsi="Times New Roman" w:cs="Times New Roman"/>
          <w:sz w:val="24"/>
          <w:szCs w:val="24"/>
        </w:rPr>
        <w:t xml:space="preserve">ersity (CVASU) campus having </w:t>
      </w:r>
      <w:r w:rsidR="006E6FA9">
        <w:rPr>
          <w:rFonts w:ascii="Times New Roman" w:hAnsi="Times New Roman" w:cs="Times New Roman"/>
          <w:sz w:val="24"/>
          <w:szCs w:val="24"/>
        </w:rPr>
        <w:t xml:space="preserve">a total of </w:t>
      </w:r>
      <w:r w:rsidR="00CB4B5A">
        <w:rPr>
          <w:rFonts w:ascii="Times New Roman" w:hAnsi="Times New Roman" w:cs="Times New Roman"/>
          <w:sz w:val="24"/>
          <w:szCs w:val="24"/>
        </w:rPr>
        <w:t>14</w:t>
      </w:r>
      <w:r w:rsidRPr="00153E5B">
        <w:rPr>
          <w:rFonts w:ascii="Times New Roman" w:hAnsi="Times New Roman" w:cs="Times New Roman"/>
          <w:sz w:val="24"/>
          <w:szCs w:val="24"/>
        </w:rPr>
        <w:t xml:space="preserve"> animals of which </w:t>
      </w:r>
      <w:r w:rsidR="006E6FA9">
        <w:rPr>
          <w:rFonts w:ascii="Times New Roman" w:hAnsi="Times New Roman" w:cs="Times New Roman"/>
          <w:sz w:val="24"/>
          <w:szCs w:val="24"/>
        </w:rPr>
        <w:t>three are cows denotes as Group: I,</w:t>
      </w:r>
      <w:r w:rsidR="00CB4B5A">
        <w:rPr>
          <w:rFonts w:ascii="Times New Roman" w:hAnsi="Times New Roman" w:cs="Times New Roman"/>
          <w:sz w:val="24"/>
          <w:szCs w:val="24"/>
        </w:rPr>
        <w:t xml:space="preserve">  </w:t>
      </w:r>
      <w:r w:rsidR="006E6FA9">
        <w:rPr>
          <w:rFonts w:ascii="Times New Roman" w:hAnsi="Times New Roman" w:cs="Times New Roman"/>
          <w:sz w:val="24"/>
          <w:szCs w:val="24"/>
        </w:rPr>
        <w:t>t</w:t>
      </w:r>
      <w:r w:rsidRPr="00153E5B">
        <w:rPr>
          <w:rFonts w:ascii="Times New Roman" w:hAnsi="Times New Roman" w:cs="Times New Roman"/>
          <w:sz w:val="24"/>
          <w:szCs w:val="24"/>
        </w:rPr>
        <w:t xml:space="preserve">wo </w:t>
      </w:r>
      <w:r w:rsidR="006E6FA9">
        <w:rPr>
          <w:rFonts w:ascii="Times New Roman" w:hAnsi="Times New Roman" w:cs="Times New Roman"/>
          <w:sz w:val="24"/>
          <w:szCs w:val="24"/>
        </w:rPr>
        <w:t xml:space="preserve">yearling </w:t>
      </w:r>
      <w:r w:rsidRPr="00153E5B">
        <w:rPr>
          <w:rFonts w:ascii="Times New Roman" w:hAnsi="Times New Roman" w:cs="Times New Roman"/>
          <w:sz w:val="24"/>
          <w:szCs w:val="24"/>
        </w:rPr>
        <w:t>bulls</w:t>
      </w:r>
      <w:r w:rsidR="006E6FA9">
        <w:rPr>
          <w:rFonts w:ascii="Times New Roman" w:hAnsi="Times New Roman" w:cs="Times New Roman"/>
          <w:sz w:val="24"/>
          <w:szCs w:val="24"/>
        </w:rPr>
        <w:t xml:space="preserve"> as Group: II </w:t>
      </w:r>
      <w:r w:rsidRPr="00153E5B">
        <w:rPr>
          <w:rFonts w:ascii="Times New Roman" w:hAnsi="Times New Roman" w:cs="Times New Roman"/>
          <w:sz w:val="24"/>
          <w:szCs w:val="24"/>
        </w:rPr>
        <w:t xml:space="preserve"> and three heifers</w:t>
      </w:r>
      <w:r w:rsidR="006E6FA9">
        <w:rPr>
          <w:rFonts w:ascii="Times New Roman" w:hAnsi="Times New Roman" w:cs="Times New Roman"/>
          <w:sz w:val="24"/>
          <w:szCs w:val="24"/>
        </w:rPr>
        <w:t xml:space="preserve">  denoted as </w:t>
      </w:r>
      <w:r w:rsidR="00CB4B5A">
        <w:rPr>
          <w:rFonts w:ascii="Times New Roman" w:hAnsi="Times New Roman" w:cs="Times New Roman"/>
          <w:sz w:val="24"/>
          <w:szCs w:val="24"/>
        </w:rPr>
        <w:t>Group: III</w:t>
      </w:r>
      <w:r w:rsidR="006E6FA9">
        <w:rPr>
          <w:rFonts w:ascii="Times New Roman" w:hAnsi="Times New Roman" w:cs="Times New Roman"/>
          <w:sz w:val="24"/>
          <w:szCs w:val="24"/>
        </w:rPr>
        <w:t xml:space="preserve"> based on age and sex</w:t>
      </w:r>
      <w:r w:rsidRPr="00153E5B">
        <w:rPr>
          <w:rFonts w:ascii="Times New Roman" w:hAnsi="Times New Roman" w:cs="Times New Roman"/>
          <w:sz w:val="24"/>
          <w:szCs w:val="24"/>
        </w:rPr>
        <w:t xml:space="preserve">. </w:t>
      </w:r>
      <w:r w:rsidRPr="00153E5B">
        <w:rPr>
          <w:rFonts w:ascii="Times New Roman" w:hAnsi="Times New Roman" w:cs="Times New Roman"/>
          <w:snapToGrid w:val="0"/>
          <w:sz w:val="24"/>
          <w:szCs w:val="24"/>
        </w:rPr>
        <w:t xml:space="preserve">Therefore this farm was selected as the study area for feeding trial with conventional </w:t>
      </w:r>
      <w:r w:rsidR="009B6D11">
        <w:rPr>
          <w:rFonts w:ascii="Times New Roman" w:hAnsi="Times New Roman" w:cs="Times New Roman"/>
          <w:snapToGrid w:val="0"/>
          <w:sz w:val="24"/>
          <w:szCs w:val="24"/>
        </w:rPr>
        <w:t>concentrate rati</w:t>
      </w:r>
      <w:r w:rsidR="00464EBC">
        <w:rPr>
          <w:rFonts w:ascii="Times New Roman" w:hAnsi="Times New Roman" w:cs="Times New Roman"/>
          <w:snapToGrid w:val="0"/>
          <w:sz w:val="24"/>
          <w:szCs w:val="24"/>
        </w:rPr>
        <w:t xml:space="preserve">on for a time period of </w:t>
      </w:r>
      <w:r w:rsidR="006E6FA9">
        <w:rPr>
          <w:rFonts w:ascii="Times New Roman" w:hAnsi="Times New Roman" w:cs="Times New Roman"/>
          <w:snapToGrid w:val="0"/>
          <w:sz w:val="24"/>
          <w:szCs w:val="24"/>
        </w:rPr>
        <w:t>60 days (10.11.2012 to 07</w:t>
      </w:r>
      <w:r w:rsidR="00464EBC">
        <w:rPr>
          <w:rFonts w:ascii="Times New Roman" w:hAnsi="Times New Roman" w:cs="Times New Roman"/>
          <w:snapToGrid w:val="0"/>
          <w:sz w:val="24"/>
          <w:szCs w:val="24"/>
        </w:rPr>
        <w:t xml:space="preserve">.01.2013) </w:t>
      </w:r>
    </w:p>
    <w:p w:rsidR="00020A0E" w:rsidRPr="00153E5B" w:rsidRDefault="005824D8" w:rsidP="00E434A6">
      <w:pPr>
        <w:spacing w:line="360" w:lineRule="auto"/>
        <w:jc w:val="both"/>
        <w:rPr>
          <w:rFonts w:ascii="Times New Roman" w:hAnsi="Times New Roman" w:cs="Times New Roman"/>
          <w:b/>
          <w:snapToGrid w:val="0"/>
          <w:sz w:val="24"/>
          <w:szCs w:val="24"/>
        </w:rPr>
      </w:pPr>
      <w:r>
        <w:rPr>
          <w:rFonts w:ascii="Times New Roman" w:hAnsi="Times New Roman" w:cs="Times New Roman"/>
          <w:b/>
          <w:snapToGrid w:val="0"/>
          <w:sz w:val="24"/>
          <w:szCs w:val="24"/>
        </w:rPr>
        <w:t>3. B.2</w:t>
      </w:r>
      <w:r w:rsidR="00020A0E" w:rsidRPr="00153E5B">
        <w:rPr>
          <w:rFonts w:ascii="Times New Roman" w:hAnsi="Times New Roman" w:cs="Times New Roman"/>
          <w:b/>
          <w:snapToGrid w:val="0"/>
          <w:sz w:val="24"/>
          <w:szCs w:val="24"/>
        </w:rPr>
        <w:t>. Selection of animals</w:t>
      </w:r>
    </w:p>
    <w:p w:rsidR="00020A0E" w:rsidRPr="00153E5B" w:rsidRDefault="00020A0E" w:rsidP="00E434A6">
      <w:pPr>
        <w:spacing w:line="360" w:lineRule="auto"/>
        <w:jc w:val="both"/>
        <w:rPr>
          <w:rFonts w:ascii="Times New Roman" w:hAnsi="Times New Roman" w:cs="Times New Roman"/>
          <w:snapToGrid w:val="0"/>
          <w:sz w:val="24"/>
          <w:szCs w:val="24"/>
        </w:rPr>
      </w:pPr>
      <w:r w:rsidRPr="00153E5B">
        <w:rPr>
          <w:rFonts w:ascii="Times New Roman" w:hAnsi="Times New Roman" w:cs="Times New Roman"/>
          <w:snapToGrid w:val="0"/>
          <w:sz w:val="24"/>
          <w:szCs w:val="24"/>
        </w:rPr>
        <w:t>The animals were selected in healthy condition having shiny body co</w:t>
      </w:r>
      <w:r w:rsidR="00EA4D01">
        <w:rPr>
          <w:rFonts w:ascii="Times New Roman" w:hAnsi="Times New Roman" w:cs="Times New Roman"/>
          <w:snapToGrid w:val="0"/>
          <w:sz w:val="24"/>
          <w:szCs w:val="24"/>
        </w:rPr>
        <w:t xml:space="preserve">at ,active  and alert movement, </w:t>
      </w:r>
      <w:r w:rsidRPr="00153E5B">
        <w:rPr>
          <w:rFonts w:ascii="Times New Roman" w:hAnsi="Times New Roman" w:cs="Times New Roman"/>
          <w:snapToGrid w:val="0"/>
          <w:sz w:val="24"/>
          <w:szCs w:val="24"/>
        </w:rPr>
        <w:t>normal feeding,</w:t>
      </w:r>
      <w:r w:rsidR="00EA4D01">
        <w:rPr>
          <w:rFonts w:ascii="Times New Roman" w:hAnsi="Times New Roman" w:cs="Times New Roman"/>
          <w:snapToGrid w:val="0"/>
          <w:sz w:val="24"/>
          <w:szCs w:val="24"/>
        </w:rPr>
        <w:t xml:space="preserve"> rumination, eructation, defecation, </w:t>
      </w:r>
      <w:r w:rsidRPr="00153E5B">
        <w:rPr>
          <w:rFonts w:ascii="Times New Roman" w:hAnsi="Times New Roman" w:cs="Times New Roman"/>
          <w:snapToGrid w:val="0"/>
          <w:sz w:val="24"/>
          <w:szCs w:val="24"/>
        </w:rPr>
        <w:t xml:space="preserve">urination and other physical </w:t>
      </w:r>
      <w:r w:rsidR="00EA4D01">
        <w:rPr>
          <w:rFonts w:ascii="Times New Roman" w:hAnsi="Times New Roman" w:cs="Times New Roman"/>
          <w:snapToGrid w:val="0"/>
          <w:sz w:val="24"/>
          <w:szCs w:val="24"/>
        </w:rPr>
        <w:t>parameters ( Rectal temperature, heart rate</w:t>
      </w:r>
      <w:r w:rsidRPr="00153E5B">
        <w:rPr>
          <w:rFonts w:ascii="Times New Roman" w:hAnsi="Times New Roman" w:cs="Times New Roman"/>
          <w:snapToGrid w:val="0"/>
          <w:sz w:val="24"/>
          <w:szCs w:val="24"/>
        </w:rPr>
        <w:t xml:space="preserve">, pulse rate, respiration rate etc.).  </w:t>
      </w:r>
    </w:p>
    <w:p w:rsidR="00E434A6" w:rsidRDefault="00E434A6" w:rsidP="00E434A6">
      <w:pPr>
        <w:spacing w:line="360" w:lineRule="auto"/>
        <w:jc w:val="both"/>
        <w:rPr>
          <w:rFonts w:ascii="Times New Roman" w:hAnsi="Times New Roman" w:cs="Times New Roman"/>
          <w:b/>
          <w:sz w:val="24"/>
          <w:szCs w:val="24"/>
        </w:rPr>
      </w:pPr>
    </w:p>
    <w:p w:rsidR="00E434A6" w:rsidRDefault="00E434A6" w:rsidP="00E434A6">
      <w:pPr>
        <w:spacing w:line="360" w:lineRule="auto"/>
        <w:jc w:val="both"/>
        <w:rPr>
          <w:rFonts w:ascii="Times New Roman" w:hAnsi="Times New Roman" w:cs="Times New Roman"/>
          <w:b/>
          <w:sz w:val="24"/>
          <w:szCs w:val="24"/>
        </w:rPr>
      </w:pPr>
    </w:p>
    <w:p w:rsidR="003F2694" w:rsidRPr="003F2694" w:rsidRDefault="005824D8" w:rsidP="00E434A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 B.3</w:t>
      </w:r>
      <w:r w:rsidR="003F2694" w:rsidRPr="003F2694">
        <w:rPr>
          <w:rFonts w:ascii="Times New Roman" w:hAnsi="Times New Roman" w:cs="Times New Roman"/>
          <w:b/>
          <w:sz w:val="24"/>
          <w:szCs w:val="24"/>
        </w:rPr>
        <w:t>. Preparation of experimental shed</w:t>
      </w:r>
    </w:p>
    <w:p w:rsidR="003F2694" w:rsidRDefault="003F2694" w:rsidP="00E434A6">
      <w:pPr>
        <w:spacing w:line="360" w:lineRule="auto"/>
        <w:jc w:val="both"/>
        <w:rPr>
          <w:rFonts w:ascii="Times New Roman" w:hAnsi="Times New Roman" w:cs="Times New Roman"/>
          <w:sz w:val="24"/>
          <w:szCs w:val="24"/>
        </w:rPr>
      </w:pPr>
      <w:r>
        <w:rPr>
          <w:rFonts w:ascii="Times New Roman" w:hAnsi="Times New Roman" w:cs="Times New Roman"/>
          <w:sz w:val="24"/>
          <w:szCs w:val="24"/>
        </w:rPr>
        <w:t>The experimental shed for cows was properly washed and cleaned by using tape water every morning during experiment. Ceiling, walls and floor were also thoroughly cleaned. Sometimes the whole shed washe</w:t>
      </w:r>
      <w:r w:rsidR="00EA4D01">
        <w:rPr>
          <w:rFonts w:ascii="Times New Roman" w:hAnsi="Times New Roman" w:cs="Times New Roman"/>
          <w:sz w:val="24"/>
          <w:szCs w:val="24"/>
        </w:rPr>
        <w:t>d with antiseptic solution. Cow-</w:t>
      </w:r>
      <w:r>
        <w:rPr>
          <w:rFonts w:ascii="Times New Roman" w:hAnsi="Times New Roman" w:cs="Times New Roman"/>
          <w:sz w:val="24"/>
          <w:szCs w:val="24"/>
        </w:rPr>
        <w:t xml:space="preserve">dung and other dirt were regularly cleaned. </w:t>
      </w:r>
    </w:p>
    <w:p w:rsidR="00E434A6" w:rsidRDefault="00E434A6" w:rsidP="00E434A6">
      <w:pPr>
        <w:spacing w:line="360" w:lineRule="auto"/>
        <w:jc w:val="both"/>
        <w:rPr>
          <w:rFonts w:ascii="Times New Roman" w:hAnsi="Times New Roman" w:cs="Times New Roman"/>
          <w:b/>
          <w:sz w:val="24"/>
          <w:szCs w:val="24"/>
        </w:rPr>
      </w:pPr>
    </w:p>
    <w:p w:rsidR="00020A0E" w:rsidRPr="00153E5B" w:rsidRDefault="005824D8" w:rsidP="00E434A6">
      <w:pPr>
        <w:spacing w:line="360" w:lineRule="auto"/>
        <w:jc w:val="both"/>
        <w:rPr>
          <w:rFonts w:ascii="Times New Roman" w:hAnsi="Times New Roman" w:cs="Times New Roman"/>
          <w:b/>
          <w:sz w:val="24"/>
          <w:szCs w:val="24"/>
        </w:rPr>
      </w:pPr>
      <w:r>
        <w:rPr>
          <w:rFonts w:ascii="Times New Roman" w:hAnsi="Times New Roman" w:cs="Times New Roman"/>
          <w:b/>
          <w:sz w:val="24"/>
          <w:szCs w:val="24"/>
        </w:rPr>
        <w:t>3. B.4</w:t>
      </w:r>
      <w:r w:rsidR="00020A0E" w:rsidRPr="00153E5B">
        <w:rPr>
          <w:rFonts w:ascii="Times New Roman" w:hAnsi="Times New Roman" w:cs="Times New Roman"/>
          <w:b/>
          <w:sz w:val="24"/>
          <w:szCs w:val="24"/>
        </w:rPr>
        <w:t>. Coproscopy</w:t>
      </w:r>
    </w:p>
    <w:p w:rsidR="00020A0E" w:rsidRPr="00153E5B" w:rsidRDefault="00020A0E" w:rsidP="00E434A6">
      <w:pPr>
        <w:spacing w:line="360" w:lineRule="auto"/>
        <w:jc w:val="both"/>
        <w:rPr>
          <w:rFonts w:ascii="Times New Roman" w:hAnsi="Times New Roman" w:cs="Times New Roman"/>
          <w:sz w:val="24"/>
          <w:szCs w:val="24"/>
        </w:rPr>
      </w:pPr>
      <w:r w:rsidRPr="00153E5B">
        <w:rPr>
          <w:rFonts w:ascii="Times New Roman" w:hAnsi="Times New Roman" w:cs="Times New Roman"/>
          <w:sz w:val="24"/>
          <w:szCs w:val="24"/>
        </w:rPr>
        <w:t xml:space="preserve">In the early morning the feces of the animal were collected by using rectal palpation technique with gloves. The feces were packed separately for individual animal and transported immediately in sterilized sachet to the laboratory. </w:t>
      </w:r>
    </w:p>
    <w:p w:rsidR="00E434A6" w:rsidRDefault="00E434A6" w:rsidP="00E434A6">
      <w:pPr>
        <w:spacing w:line="360" w:lineRule="auto"/>
        <w:jc w:val="both"/>
        <w:rPr>
          <w:rFonts w:ascii="Times New Roman" w:hAnsi="Times New Roman" w:cs="Times New Roman"/>
          <w:b/>
          <w:noProof/>
          <w:sz w:val="24"/>
          <w:szCs w:val="24"/>
        </w:rPr>
      </w:pPr>
    </w:p>
    <w:p w:rsidR="00020A0E" w:rsidRPr="00153E5B" w:rsidRDefault="005824D8" w:rsidP="00E434A6">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3.B</w:t>
      </w:r>
      <w:r w:rsidR="003F2694">
        <w:rPr>
          <w:rFonts w:ascii="Times New Roman" w:hAnsi="Times New Roman" w:cs="Times New Roman"/>
          <w:b/>
          <w:noProof/>
          <w:sz w:val="24"/>
          <w:szCs w:val="24"/>
        </w:rPr>
        <w:t>.4</w:t>
      </w:r>
      <w:r w:rsidR="001D1B1E">
        <w:rPr>
          <w:rFonts w:ascii="Times New Roman" w:hAnsi="Times New Roman" w:cs="Times New Roman"/>
          <w:b/>
          <w:noProof/>
          <w:sz w:val="24"/>
          <w:szCs w:val="24"/>
        </w:rPr>
        <w:t>.</w:t>
      </w:r>
      <w:r w:rsidR="00307199">
        <w:rPr>
          <w:rFonts w:ascii="Times New Roman" w:hAnsi="Times New Roman" w:cs="Times New Roman"/>
          <w:b/>
          <w:noProof/>
          <w:sz w:val="24"/>
          <w:szCs w:val="24"/>
        </w:rPr>
        <w:t>A.</w:t>
      </w:r>
      <w:r w:rsidR="00215AC0">
        <w:rPr>
          <w:rFonts w:ascii="Times New Roman" w:hAnsi="Times New Roman" w:cs="Times New Roman"/>
          <w:b/>
          <w:noProof/>
          <w:sz w:val="24"/>
          <w:szCs w:val="24"/>
        </w:rPr>
        <w:t xml:space="preserve"> </w:t>
      </w:r>
      <w:r w:rsidR="00307199">
        <w:rPr>
          <w:rFonts w:ascii="Times New Roman" w:hAnsi="Times New Roman" w:cs="Times New Roman"/>
          <w:b/>
          <w:noProof/>
          <w:sz w:val="24"/>
          <w:szCs w:val="24"/>
        </w:rPr>
        <w:t>Direct smear (wet mount)</w:t>
      </w:r>
    </w:p>
    <w:p w:rsidR="00020A0E" w:rsidRPr="005B44BC" w:rsidRDefault="00020A0E" w:rsidP="00E434A6">
      <w:pPr>
        <w:spacing w:line="360" w:lineRule="auto"/>
        <w:jc w:val="both"/>
        <w:rPr>
          <w:rFonts w:ascii="Times New Roman" w:hAnsi="Times New Roman" w:cs="Times New Roman"/>
          <w:b/>
          <w:noProof/>
          <w:sz w:val="24"/>
          <w:szCs w:val="24"/>
        </w:rPr>
      </w:pPr>
      <w:r w:rsidRPr="005B44BC">
        <w:rPr>
          <w:rFonts w:ascii="Times New Roman" w:hAnsi="Times New Roman" w:cs="Times New Roman"/>
          <w:b/>
          <w:noProof/>
          <w:sz w:val="24"/>
          <w:szCs w:val="24"/>
        </w:rPr>
        <w:t>a)</w:t>
      </w:r>
      <w:r w:rsidR="00215AC0" w:rsidRPr="005B44BC">
        <w:rPr>
          <w:rFonts w:ascii="Times New Roman" w:hAnsi="Times New Roman" w:cs="Times New Roman"/>
          <w:b/>
          <w:noProof/>
          <w:sz w:val="24"/>
          <w:szCs w:val="24"/>
        </w:rPr>
        <w:t xml:space="preserve"> Saline wet mount: </w:t>
      </w:r>
      <w:r w:rsidR="005B44BC" w:rsidRPr="005B44BC">
        <w:rPr>
          <w:rFonts w:ascii="Times New Roman" w:hAnsi="Times New Roman" w:cs="Times New Roman"/>
          <w:noProof/>
          <w:sz w:val="24"/>
          <w:szCs w:val="24"/>
        </w:rPr>
        <w:t>S</w:t>
      </w:r>
      <w:r w:rsidRPr="00153E5B">
        <w:rPr>
          <w:rFonts w:ascii="Times New Roman" w:hAnsi="Times New Roman" w:cs="Times New Roman"/>
          <w:noProof/>
          <w:sz w:val="24"/>
          <w:szCs w:val="24"/>
        </w:rPr>
        <w:t>mall amount of feces was taken on a fresh, grease free glass slide. 2-3 drops of saline solution was added to dilute the feces. A cover slip was paced over the smear. Then observed under microscope.</w:t>
      </w:r>
    </w:p>
    <w:p w:rsidR="00020A0E" w:rsidRPr="00153E5B" w:rsidRDefault="00020A0E" w:rsidP="00E434A6">
      <w:pPr>
        <w:spacing w:line="360" w:lineRule="auto"/>
        <w:jc w:val="both"/>
        <w:rPr>
          <w:rFonts w:ascii="Times New Roman" w:hAnsi="Times New Roman" w:cs="Times New Roman"/>
          <w:noProof/>
          <w:sz w:val="24"/>
          <w:szCs w:val="24"/>
        </w:rPr>
      </w:pPr>
      <w:r w:rsidRPr="00153E5B">
        <w:rPr>
          <w:rFonts w:ascii="Times New Roman" w:eastAsia="Times New Roman" w:hAnsi="Times New Roman" w:cs="Times New Roman"/>
          <w:b/>
          <w:sz w:val="24"/>
          <w:szCs w:val="24"/>
        </w:rPr>
        <w:t>b) Iodine wet mount:</w:t>
      </w:r>
      <w:r w:rsidRPr="00153E5B">
        <w:rPr>
          <w:rFonts w:ascii="Times New Roman" w:eastAsia="Times New Roman" w:hAnsi="Times New Roman" w:cs="Times New Roman"/>
          <w:sz w:val="24"/>
          <w:szCs w:val="24"/>
        </w:rPr>
        <w:t xml:space="preserve">  With an applicator stick a small portion</w:t>
      </w:r>
      <w:r w:rsidRPr="00153E5B">
        <w:rPr>
          <w:rFonts w:ascii="Times New Roman" w:hAnsi="Times New Roman" w:cs="Times New Roman"/>
          <w:noProof/>
          <w:sz w:val="24"/>
          <w:szCs w:val="24"/>
        </w:rPr>
        <w:t xml:space="preserve"> of feces was pickedup on a fresh, grease free glass slide.1-2 drops of iodine were added and the smear was made. A cover slip was paced over the smear. Then observed under microscope.</w:t>
      </w:r>
    </w:p>
    <w:p w:rsidR="00020A0E" w:rsidRPr="00153E5B" w:rsidRDefault="003F2694" w:rsidP="00E434A6">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2.4</w:t>
      </w:r>
      <w:r w:rsidR="001D1B1E">
        <w:rPr>
          <w:rFonts w:ascii="Times New Roman" w:hAnsi="Times New Roman" w:cs="Times New Roman"/>
          <w:b/>
          <w:noProof/>
          <w:sz w:val="24"/>
          <w:szCs w:val="24"/>
        </w:rPr>
        <w:t>.</w:t>
      </w:r>
      <w:r w:rsidR="00020A0E" w:rsidRPr="00153E5B">
        <w:rPr>
          <w:rFonts w:ascii="Times New Roman" w:hAnsi="Times New Roman" w:cs="Times New Roman"/>
          <w:b/>
          <w:noProof/>
          <w:sz w:val="24"/>
          <w:szCs w:val="24"/>
        </w:rPr>
        <w:t>B.</w:t>
      </w:r>
      <w:r w:rsidR="00215AC0">
        <w:rPr>
          <w:rFonts w:ascii="Times New Roman" w:hAnsi="Times New Roman" w:cs="Times New Roman"/>
          <w:b/>
          <w:noProof/>
          <w:sz w:val="24"/>
          <w:szCs w:val="24"/>
        </w:rPr>
        <w:t xml:space="preserve"> </w:t>
      </w:r>
      <w:r w:rsidR="00020A0E" w:rsidRPr="00153E5B">
        <w:rPr>
          <w:rFonts w:ascii="Times New Roman" w:hAnsi="Times New Roman" w:cs="Times New Roman"/>
          <w:b/>
          <w:noProof/>
          <w:sz w:val="24"/>
          <w:szCs w:val="24"/>
        </w:rPr>
        <w:t>Float :</w:t>
      </w:r>
      <w:r w:rsidR="00020A0E" w:rsidRPr="00153E5B">
        <w:rPr>
          <w:rFonts w:ascii="Times New Roman" w:hAnsi="Times New Roman" w:cs="Times New Roman"/>
          <w:noProof/>
          <w:sz w:val="24"/>
          <w:szCs w:val="24"/>
        </w:rPr>
        <w:t xml:space="preserve"> sample of feces was placed in vial with solution and mixed throughly. Then the vial was filled again with the same floatation solution until meniscus was formed. A cover slip was placed on meniscus and wait for 10-15 minutes.</w:t>
      </w:r>
      <w:r w:rsidR="00215AC0">
        <w:rPr>
          <w:rFonts w:ascii="Times New Roman" w:hAnsi="Times New Roman" w:cs="Times New Roman"/>
          <w:noProof/>
          <w:sz w:val="24"/>
          <w:szCs w:val="24"/>
        </w:rPr>
        <w:t xml:space="preserve"> </w:t>
      </w:r>
      <w:r w:rsidR="00020A0E" w:rsidRPr="00153E5B">
        <w:rPr>
          <w:rFonts w:ascii="Times New Roman" w:hAnsi="Times New Roman" w:cs="Times New Roman"/>
          <w:noProof/>
          <w:sz w:val="24"/>
          <w:szCs w:val="24"/>
        </w:rPr>
        <w:t xml:space="preserve">After that the cover slip was removed and observed with microscope.   </w:t>
      </w:r>
    </w:p>
    <w:p w:rsidR="00E434A6" w:rsidRDefault="00E434A6" w:rsidP="00E434A6">
      <w:pPr>
        <w:spacing w:line="360" w:lineRule="auto"/>
        <w:jc w:val="both"/>
        <w:rPr>
          <w:rFonts w:ascii="Times New Roman" w:hAnsi="Times New Roman" w:cs="Times New Roman"/>
          <w:b/>
          <w:sz w:val="24"/>
          <w:szCs w:val="24"/>
        </w:rPr>
      </w:pPr>
    </w:p>
    <w:p w:rsidR="00020A0E" w:rsidRPr="00153E5B" w:rsidRDefault="005824D8" w:rsidP="00E434A6">
      <w:pPr>
        <w:spacing w:line="360" w:lineRule="auto"/>
        <w:jc w:val="both"/>
        <w:rPr>
          <w:rFonts w:ascii="Times New Roman" w:hAnsi="Times New Roman" w:cs="Times New Roman"/>
          <w:b/>
          <w:sz w:val="24"/>
          <w:szCs w:val="24"/>
        </w:rPr>
      </w:pPr>
      <w:r>
        <w:rPr>
          <w:rFonts w:ascii="Times New Roman" w:hAnsi="Times New Roman" w:cs="Times New Roman"/>
          <w:b/>
          <w:sz w:val="24"/>
          <w:szCs w:val="24"/>
        </w:rPr>
        <w:t>3. B.5</w:t>
      </w:r>
      <w:r w:rsidR="00020A0E" w:rsidRPr="00153E5B">
        <w:rPr>
          <w:rFonts w:ascii="Times New Roman" w:hAnsi="Times New Roman" w:cs="Times New Roman"/>
          <w:b/>
          <w:sz w:val="24"/>
          <w:szCs w:val="24"/>
        </w:rPr>
        <w:t>. Deworming</w:t>
      </w:r>
    </w:p>
    <w:p w:rsidR="00020A0E" w:rsidRPr="00153E5B" w:rsidRDefault="00020A0E" w:rsidP="00E434A6">
      <w:pPr>
        <w:spacing w:line="360" w:lineRule="auto"/>
        <w:jc w:val="both"/>
        <w:rPr>
          <w:rFonts w:ascii="Times New Roman" w:hAnsi="Times New Roman" w:cs="Times New Roman"/>
          <w:b/>
          <w:sz w:val="24"/>
          <w:szCs w:val="24"/>
        </w:rPr>
      </w:pPr>
      <w:r w:rsidRPr="00153E5B">
        <w:rPr>
          <w:rFonts w:ascii="Times New Roman" w:hAnsi="Times New Roman" w:cs="Times New Roman"/>
          <w:sz w:val="24"/>
          <w:szCs w:val="24"/>
        </w:rPr>
        <w:t>The animals were make endoparasite free by using broad spectrum anthelmentics (albendazole @ 10mg/kg body weight)</w:t>
      </w:r>
      <w:r w:rsidR="00DD7645">
        <w:rPr>
          <w:rFonts w:ascii="Times New Roman" w:hAnsi="Times New Roman" w:cs="Times New Roman"/>
          <w:sz w:val="24"/>
          <w:szCs w:val="24"/>
        </w:rPr>
        <w:t xml:space="preserve"> to groups II and III</w:t>
      </w:r>
      <w:r w:rsidRPr="00153E5B">
        <w:rPr>
          <w:rFonts w:ascii="Times New Roman" w:hAnsi="Times New Roman" w:cs="Times New Roman"/>
          <w:sz w:val="24"/>
          <w:szCs w:val="24"/>
        </w:rPr>
        <w:t xml:space="preserve">. </w:t>
      </w:r>
      <w:r w:rsidR="00DD7645">
        <w:rPr>
          <w:rFonts w:ascii="Times New Roman" w:hAnsi="Times New Roman" w:cs="Times New Roman"/>
          <w:sz w:val="24"/>
          <w:szCs w:val="24"/>
        </w:rPr>
        <w:t xml:space="preserve">And combined preparation {(Triclabendazol +Levamisole) (900+600)} @ 1bolus/ 70 kg of body weight to group I. </w:t>
      </w:r>
      <w:r w:rsidRPr="00153E5B">
        <w:rPr>
          <w:rFonts w:ascii="Times New Roman" w:hAnsi="Times New Roman" w:cs="Times New Roman"/>
          <w:sz w:val="24"/>
          <w:szCs w:val="24"/>
        </w:rPr>
        <w:t xml:space="preserve">The drug was administered orally with molasses to lick.  </w:t>
      </w:r>
    </w:p>
    <w:p w:rsidR="00020A0E" w:rsidRDefault="005824D8" w:rsidP="00E434A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 B.7</w:t>
      </w:r>
      <w:r w:rsidR="00020A0E">
        <w:rPr>
          <w:rFonts w:ascii="Times New Roman" w:hAnsi="Times New Roman" w:cs="Times New Roman"/>
          <w:b/>
          <w:sz w:val="24"/>
          <w:szCs w:val="24"/>
        </w:rPr>
        <w:t>. Examination</w:t>
      </w:r>
      <w:r w:rsidR="00020A0E" w:rsidRPr="0059581C">
        <w:rPr>
          <w:rFonts w:ascii="Times New Roman" w:hAnsi="Times New Roman" w:cs="Times New Roman"/>
          <w:b/>
          <w:sz w:val="24"/>
          <w:szCs w:val="24"/>
        </w:rPr>
        <w:t xml:space="preserve"> </w:t>
      </w:r>
      <w:r w:rsidR="00020A0E">
        <w:rPr>
          <w:rFonts w:ascii="Times New Roman" w:hAnsi="Times New Roman" w:cs="Times New Roman"/>
          <w:b/>
          <w:sz w:val="24"/>
          <w:szCs w:val="24"/>
        </w:rPr>
        <w:t>of ruminal fluid</w:t>
      </w:r>
    </w:p>
    <w:p w:rsidR="00020A0E" w:rsidRPr="0059581C" w:rsidRDefault="005824D8" w:rsidP="00E434A6">
      <w:pPr>
        <w:pStyle w:val="Default"/>
        <w:spacing w:line="360" w:lineRule="auto"/>
        <w:jc w:val="both"/>
        <w:rPr>
          <w:rFonts w:ascii="Arial" w:hAnsi="Arial" w:cs="Arial"/>
        </w:rPr>
      </w:pPr>
      <w:r>
        <w:rPr>
          <w:rFonts w:ascii="Times New Roman" w:hAnsi="Times New Roman" w:cs="Times New Roman"/>
          <w:b/>
        </w:rPr>
        <w:t>3. B.7.1</w:t>
      </w:r>
      <w:r w:rsidR="00020A0E">
        <w:rPr>
          <w:rFonts w:ascii="Times New Roman" w:hAnsi="Times New Roman" w:cs="Times New Roman"/>
          <w:b/>
        </w:rPr>
        <w:t>. Aspiration of ruminal fluid</w:t>
      </w:r>
      <w:r w:rsidR="009616F1">
        <w:rPr>
          <w:rFonts w:ascii="Times New Roman" w:hAnsi="Times New Roman" w:cs="Times New Roman"/>
          <w:b/>
        </w:rPr>
        <w:t>/ rumenocentesis</w:t>
      </w:r>
      <w:r w:rsidR="00020A0E">
        <w:rPr>
          <w:rFonts w:ascii="Times New Roman" w:hAnsi="Times New Roman" w:cs="Times New Roman"/>
          <w:b/>
        </w:rPr>
        <w:t xml:space="preserve"> </w:t>
      </w:r>
      <w:r w:rsidR="00020A0E" w:rsidRPr="0059581C">
        <w:rPr>
          <w:rFonts w:ascii="Times New Roman" w:hAnsi="Times New Roman" w:cs="Times New Roman"/>
          <w:b/>
        </w:rPr>
        <w:t>(</w:t>
      </w:r>
      <w:r w:rsidR="00020A0E" w:rsidRPr="0059581C">
        <w:rPr>
          <w:rFonts w:ascii="Times New Roman" w:hAnsi="Times New Roman" w:cs="Times New Roman"/>
          <w:b/>
          <w:bCs/>
        </w:rPr>
        <w:t xml:space="preserve">needle puncture) </w:t>
      </w:r>
    </w:p>
    <w:p w:rsidR="00020A0E" w:rsidRDefault="00020A0E" w:rsidP="00E434A6">
      <w:pPr>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Ruminal fl</w:t>
      </w:r>
      <w:r w:rsidRPr="001F4891">
        <w:rPr>
          <w:rFonts w:ascii="Times New Roman" w:hAnsi="Times New Roman" w:cs="Times New Roman"/>
          <w:color w:val="231F20"/>
          <w:sz w:val="24"/>
          <w:szCs w:val="24"/>
        </w:rPr>
        <w:t>uid collection was carried out by means of rumenocentesis. The puncture site</w:t>
      </w:r>
      <w:r>
        <w:rPr>
          <w:rFonts w:ascii="Times New Roman" w:hAnsi="Times New Roman" w:cs="Times New Roman"/>
          <w:color w:val="231F20"/>
          <w:sz w:val="24"/>
          <w:szCs w:val="24"/>
        </w:rPr>
        <w:t xml:space="preserve"> </w:t>
      </w:r>
      <w:r w:rsidRPr="001F4891">
        <w:rPr>
          <w:rFonts w:ascii="Times New Roman" w:hAnsi="Times New Roman" w:cs="Times New Roman"/>
          <w:color w:val="231F20"/>
          <w:sz w:val="24"/>
          <w:szCs w:val="24"/>
        </w:rPr>
        <w:t>was located 12 to 15 cm caudal to the costochondral junction of the last rib, on a horizontal</w:t>
      </w:r>
      <w:r>
        <w:rPr>
          <w:rFonts w:ascii="Times New Roman" w:hAnsi="Times New Roman" w:cs="Times New Roman"/>
          <w:color w:val="231F20"/>
          <w:sz w:val="24"/>
          <w:szCs w:val="24"/>
        </w:rPr>
        <w:t xml:space="preserve"> </w:t>
      </w:r>
      <w:r w:rsidRPr="001F4891">
        <w:rPr>
          <w:rFonts w:ascii="Times New Roman" w:hAnsi="Times New Roman" w:cs="Times New Roman"/>
          <w:color w:val="231F20"/>
          <w:sz w:val="24"/>
          <w:szCs w:val="24"/>
        </w:rPr>
        <w:t>line level with the top of the patella. Before rumenocentesis, the puncture site was shaved,</w:t>
      </w:r>
      <w:r>
        <w:rPr>
          <w:rFonts w:ascii="Times New Roman" w:hAnsi="Times New Roman" w:cs="Times New Roman"/>
          <w:color w:val="231F20"/>
          <w:sz w:val="24"/>
          <w:szCs w:val="24"/>
        </w:rPr>
        <w:t xml:space="preserve"> </w:t>
      </w:r>
      <w:r w:rsidRPr="001F4891">
        <w:rPr>
          <w:rFonts w:ascii="Times New Roman" w:hAnsi="Times New Roman" w:cs="Times New Roman"/>
          <w:color w:val="231F20"/>
          <w:sz w:val="24"/>
          <w:szCs w:val="24"/>
        </w:rPr>
        <w:t>disinfected (scrubbing with povidone-iodine and disinfection with 70% Ethanol). The puncture</w:t>
      </w:r>
      <w:r>
        <w:rPr>
          <w:rFonts w:ascii="Times New Roman" w:hAnsi="Times New Roman" w:cs="Times New Roman"/>
          <w:color w:val="231F20"/>
          <w:sz w:val="24"/>
          <w:szCs w:val="24"/>
        </w:rPr>
        <w:t xml:space="preserve"> </w:t>
      </w:r>
      <w:r w:rsidRPr="001F4891">
        <w:rPr>
          <w:rFonts w:ascii="Times New Roman" w:hAnsi="Times New Roman" w:cs="Times New Roman"/>
          <w:color w:val="231F20"/>
          <w:sz w:val="24"/>
          <w:szCs w:val="24"/>
        </w:rPr>
        <w:t>was done using an 18 gauge, 120 mm long, stainless steel</w:t>
      </w:r>
      <w:r>
        <w:rPr>
          <w:rFonts w:ascii="Times New Roman" w:hAnsi="Times New Roman" w:cs="Times New Roman"/>
          <w:color w:val="231F20"/>
          <w:sz w:val="24"/>
          <w:szCs w:val="24"/>
        </w:rPr>
        <w:t xml:space="preserve"> needle and 5-10 ml</w:t>
      </w:r>
      <w:r w:rsidRPr="001F4891">
        <w:rPr>
          <w:rFonts w:ascii="Times New Roman" w:hAnsi="Times New Roman" w:cs="Times New Roman"/>
          <w:color w:val="231F20"/>
          <w:sz w:val="24"/>
          <w:szCs w:val="24"/>
        </w:rPr>
        <w:t xml:space="preserve"> of ruminal</w:t>
      </w:r>
      <w:r>
        <w:rPr>
          <w:rFonts w:ascii="Times New Roman" w:hAnsi="Times New Roman" w:cs="Times New Roman"/>
          <w:color w:val="231F20"/>
          <w:sz w:val="24"/>
          <w:szCs w:val="24"/>
        </w:rPr>
        <w:t xml:space="preserve"> fluid was aspirated with a 20 ml</w:t>
      </w:r>
      <w:r w:rsidRPr="001F4891">
        <w:rPr>
          <w:rFonts w:ascii="Times New Roman" w:hAnsi="Times New Roman" w:cs="Times New Roman"/>
          <w:color w:val="231F20"/>
          <w:sz w:val="24"/>
          <w:szCs w:val="24"/>
        </w:rPr>
        <w:t xml:space="preserve"> syringe. When a s</w:t>
      </w:r>
      <w:r>
        <w:rPr>
          <w:rFonts w:ascii="Times New Roman" w:hAnsi="Times New Roman" w:cs="Times New Roman"/>
          <w:color w:val="231F20"/>
          <w:sz w:val="24"/>
          <w:szCs w:val="24"/>
        </w:rPr>
        <w:t>ufficient volume of ruminal fl</w:t>
      </w:r>
      <w:r w:rsidRPr="001F4891">
        <w:rPr>
          <w:rFonts w:ascii="Times New Roman" w:hAnsi="Times New Roman" w:cs="Times New Roman"/>
          <w:color w:val="231F20"/>
          <w:sz w:val="24"/>
          <w:szCs w:val="24"/>
        </w:rPr>
        <w:t>uid was</w:t>
      </w:r>
      <w:r>
        <w:rPr>
          <w:rFonts w:ascii="Times New Roman" w:hAnsi="Times New Roman" w:cs="Times New Roman"/>
          <w:color w:val="231F20"/>
          <w:sz w:val="24"/>
          <w:szCs w:val="24"/>
        </w:rPr>
        <w:t xml:space="preserve"> </w:t>
      </w:r>
      <w:r w:rsidRPr="001F4891">
        <w:rPr>
          <w:rFonts w:ascii="Times New Roman" w:hAnsi="Times New Roman" w:cs="Times New Roman"/>
          <w:color w:val="231F20"/>
          <w:sz w:val="24"/>
          <w:szCs w:val="24"/>
        </w:rPr>
        <w:t>obtained, a small volume of air was forced through the needle. Finally, the needle exit</w:t>
      </w:r>
      <w:r>
        <w:rPr>
          <w:rFonts w:ascii="Times New Roman" w:hAnsi="Times New Roman" w:cs="Times New Roman"/>
          <w:color w:val="231F20"/>
          <w:sz w:val="24"/>
          <w:szCs w:val="24"/>
        </w:rPr>
        <w:t xml:space="preserve"> </w:t>
      </w:r>
      <w:r w:rsidRPr="001F4891">
        <w:rPr>
          <w:rFonts w:ascii="Times New Roman" w:hAnsi="Times New Roman" w:cs="Times New Roman"/>
          <w:color w:val="231F20"/>
          <w:sz w:val="24"/>
          <w:szCs w:val="24"/>
        </w:rPr>
        <w:t>site was wiped with povidone-iodine. During rumenocentesis, the cow was restrained by</w:t>
      </w:r>
      <w:r>
        <w:rPr>
          <w:rFonts w:ascii="Times New Roman" w:hAnsi="Times New Roman" w:cs="Times New Roman"/>
          <w:color w:val="231F20"/>
          <w:sz w:val="24"/>
          <w:szCs w:val="24"/>
        </w:rPr>
        <w:t xml:space="preserve"> </w:t>
      </w:r>
      <w:r w:rsidRPr="001F4891">
        <w:rPr>
          <w:rFonts w:ascii="Times New Roman" w:hAnsi="Times New Roman" w:cs="Times New Roman"/>
          <w:color w:val="231F20"/>
          <w:sz w:val="24"/>
          <w:szCs w:val="24"/>
        </w:rPr>
        <w:t>tying the hocks together and the tail was elevated.</w:t>
      </w:r>
    </w:p>
    <w:p w:rsidR="00020A0E" w:rsidRPr="004000A8" w:rsidRDefault="00215AC0" w:rsidP="00E434A6">
      <w:pPr>
        <w:spacing w:line="360" w:lineRule="auto"/>
        <w:jc w:val="both"/>
        <w:rPr>
          <w:rFonts w:ascii="Times New Roman" w:hAnsi="Times New Roman" w:cs="Times New Roman"/>
          <w:b/>
          <w:color w:val="231F20"/>
          <w:sz w:val="24"/>
          <w:szCs w:val="24"/>
        </w:rPr>
      </w:pPr>
      <w:r w:rsidRPr="004000A8">
        <w:rPr>
          <w:rFonts w:ascii="Times New Roman" w:hAnsi="Times New Roman" w:cs="Times New Roman"/>
          <w:b/>
          <w:color w:val="231F20"/>
          <w:sz w:val="24"/>
          <w:szCs w:val="24"/>
        </w:rPr>
        <w:t>3. B.7.2</w:t>
      </w:r>
      <w:r w:rsidR="00020A0E" w:rsidRPr="004000A8">
        <w:rPr>
          <w:rFonts w:ascii="Times New Roman" w:hAnsi="Times New Roman" w:cs="Times New Roman"/>
          <w:b/>
          <w:color w:val="231F20"/>
          <w:sz w:val="24"/>
          <w:szCs w:val="24"/>
        </w:rPr>
        <w:t>. Physical characters</w:t>
      </w:r>
    </w:p>
    <w:p w:rsidR="00020A0E" w:rsidRPr="004000A8" w:rsidRDefault="00020A0E" w:rsidP="00E434A6">
      <w:pPr>
        <w:spacing w:line="360" w:lineRule="auto"/>
        <w:jc w:val="both"/>
        <w:rPr>
          <w:rFonts w:ascii="Times New Roman" w:hAnsi="Times New Roman" w:cs="Times New Roman"/>
          <w:sz w:val="24"/>
          <w:szCs w:val="24"/>
        </w:rPr>
      </w:pPr>
      <w:r w:rsidRPr="004000A8">
        <w:rPr>
          <w:rFonts w:ascii="Times New Roman" w:hAnsi="Times New Roman" w:cs="Times New Roman"/>
          <w:color w:val="231F20"/>
          <w:sz w:val="24"/>
          <w:szCs w:val="24"/>
        </w:rPr>
        <w:t>The color, consistency and odor of individual animal ruminal fluid were examined organoleptically.</w:t>
      </w:r>
    </w:p>
    <w:p w:rsidR="009616F1" w:rsidRPr="004000A8" w:rsidRDefault="005824D8" w:rsidP="00E434A6">
      <w:pPr>
        <w:spacing w:line="360" w:lineRule="auto"/>
        <w:jc w:val="both"/>
        <w:rPr>
          <w:rFonts w:ascii="Times New Roman" w:hAnsi="Times New Roman" w:cs="Times New Roman"/>
          <w:b/>
          <w:sz w:val="24"/>
          <w:szCs w:val="24"/>
        </w:rPr>
      </w:pPr>
      <w:r w:rsidRPr="004000A8">
        <w:rPr>
          <w:rFonts w:ascii="Times New Roman" w:hAnsi="Times New Roman" w:cs="Times New Roman"/>
          <w:b/>
          <w:sz w:val="24"/>
          <w:szCs w:val="24"/>
        </w:rPr>
        <w:t>3. B.7.3</w:t>
      </w:r>
      <w:r w:rsidR="00020A0E" w:rsidRPr="004000A8">
        <w:rPr>
          <w:rFonts w:ascii="Times New Roman" w:hAnsi="Times New Roman" w:cs="Times New Roman"/>
          <w:b/>
          <w:sz w:val="24"/>
          <w:szCs w:val="24"/>
        </w:rPr>
        <w:t>. Chemical characters</w:t>
      </w:r>
    </w:p>
    <w:p w:rsidR="00020A0E" w:rsidRPr="004000A8" w:rsidRDefault="00020A0E" w:rsidP="00E434A6">
      <w:pPr>
        <w:spacing w:line="360" w:lineRule="auto"/>
        <w:jc w:val="both"/>
        <w:rPr>
          <w:rFonts w:ascii="Times New Roman" w:hAnsi="Times New Roman" w:cs="Times New Roman"/>
          <w:b/>
          <w:sz w:val="24"/>
          <w:szCs w:val="24"/>
        </w:rPr>
      </w:pPr>
      <w:r w:rsidRPr="004000A8">
        <w:rPr>
          <w:rFonts w:ascii="Times New Roman" w:hAnsi="Times New Roman" w:cs="Times New Roman"/>
          <w:b/>
          <w:sz w:val="24"/>
          <w:szCs w:val="24"/>
        </w:rPr>
        <w:t xml:space="preserve"> P</w:t>
      </w:r>
      <w:r w:rsidRPr="004000A8">
        <w:rPr>
          <w:rFonts w:ascii="Times New Roman" w:hAnsi="Times New Roman" w:cs="Times New Roman"/>
          <w:b/>
          <w:sz w:val="24"/>
          <w:szCs w:val="24"/>
          <w:vertAlign w:val="superscript"/>
        </w:rPr>
        <w:t>H</w:t>
      </w:r>
      <w:r w:rsidR="009616F1" w:rsidRPr="004000A8">
        <w:rPr>
          <w:rFonts w:ascii="Times New Roman" w:hAnsi="Times New Roman" w:cs="Times New Roman"/>
          <w:b/>
          <w:sz w:val="24"/>
          <w:szCs w:val="24"/>
        </w:rPr>
        <w:t xml:space="preserve">: </w:t>
      </w:r>
      <w:r w:rsidRPr="004000A8">
        <w:rPr>
          <w:rFonts w:ascii="Times New Roman" w:hAnsi="Times New Roman" w:cs="Times New Roman"/>
          <w:sz w:val="24"/>
          <w:szCs w:val="24"/>
        </w:rPr>
        <w:t>Normal p</w:t>
      </w:r>
      <w:r w:rsidRPr="004000A8">
        <w:rPr>
          <w:rFonts w:ascii="Times New Roman" w:hAnsi="Times New Roman" w:cs="Times New Roman"/>
          <w:sz w:val="24"/>
          <w:szCs w:val="24"/>
          <w:vertAlign w:val="superscript"/>
        </w:rPr>
        <w:t>H</w:t>
      </w:r>
      <w:r w:rsidRPr="004000A8">
        <w:rPr>
          <w:rFonts w:ascii="Times New Roman" w:hAnsi="Times New Roman" w:cs="Times New Roman"/>
          <w:sz w:val="24"/>
          <w:szCs w:val="24"/>
        </w:rPr>
        <w:t xml:space="preserve"> of rumen liquor varies from 5 to 7. However, under pathological conditions it may decrees towards acidic or it may increase towards alkaline side. Therefore, p</w:t>
      </w:r>
      <w:r w:rsidRPr="004000A8">
        <w:rPr>
          <w:rFonts w:ascii="Times New Roman" w:hAnsi="Times New Roman" w:cs="Times New Roman"/>
          <w:sz w:val="24"/>
          <w:szCs w:val="24"/>
          <w:vertAlign w:val="superscript"/>
        </w:rPr>
        <w:t>H</w:t>
      </w:r>
      <w:r w:rsidRPr="004000A8">
        <w:rPr>
          <w:rFonts w:ascii="Times New Roman" w:hAnsi="Times New Roman" w:cs="Times New Roman"/>
          <w:sz w:val="24"/>
          <w:szCs w:val="24"/>
        </w:rPr>
        <w:t xml:space="preserve"> of rumen liquor was studied </w:t>
      </w:r>
      <w:r w:rsidR="005E2E1E" w:rsidRPr="004000A8">
        <w:rPr>
          <w:rFonts w:ascii="Times New Roman" w:hAnsi="Times New Roman" w:cs="Times New Roman"/>
          <w:sz w:val="24"/>
          <w:szCs w:val="24"/>
        </w:rPr>
        <w:t>to</w:t>
      </w:r>
      <w:r w:rsidRPr="004000A8">
        <w:rPr>
          <w:rFonts w:ascii="Times New Roman" w:hAnsi="Times New Roman" w:cs="Times New Roman"/>
          <w:sz w:val="24"/>
          <w:szCs w:val="24"/>
        </w:rPr>
        <w:t xml:space="preserve"> know the effect of different feeds.</w:t>
      </w:r>
    </w:p>
    <w:p w:rsidR="00020A0E" w:rsidRPr="004000A8" w:rsidRDefault="00020A0E" w:rsidP="00E434A6">
      <w:pPr>
        <w:spacing w:line="360" w:lineRule="auto"/>
        <w:jc w:val="both"/>
        <w:rPr>
          <w:rFonts w:ascii="Times New Roman" w:hAnsi="Times New Roman" w:cs="Times New Roman"/>
          <w:b/>
          <w:sz w:val="24"/>
          <w:szCs w:val="24"/>
        </w:rPr>
      </w:pPr>
      <w:r w:rsidRPr="004000A8">
        <w:rPr>
          <w:rFonts w:ascii="Times New Roman" w:hAnsi="Times New Roman" w:cs="Times New Roman"/>
          <w:b/>
          <w:sz w:val="24"/>
          <w:szCs w:val="24"/>
        </w:rPr>
        <w:t>Procedure</w:t>
      </w:r>
    </w:p>
    <w:p w:rsidR="00020A0E" w:rsidRPr="004000A8" w:rsidRDefault="00020A0E" w:rsidP="00E434A6">
      <w:pPr>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 xml:space="preserve">The ruminal </w:t>
      </w:r>
      <w:r w:rsidR="00215AC0" w:rsidRPr="004000A8">
        <w:rPr>
          <w:rFonts w:ascii="Times New Roman" w:hAnsi="Times New Roman" w:cs="Times New Roman"/>
          <w:sz w:val="24"/>
          <w:szCs w:val="24"/>
        </w:rPr>
        <w:t>fluids P</w:t>
      </w:r>
      <w:r w:rsidR="00215AC0" w:rsidRPr="004000A8">
        <w:rPr>
          <w:rFonts w:ascii="Times New Roman" w:hAnsi="Times New Roman" w:cs="Times New Roman"/>
          <w:sz w:val="24"/>
          <w:szCs w:val="24"/>
          <w:vertAlign w:val="superscript"/>
        </w:rPr>
        <w:t>H</w:t>
      </w:r>
      <w:r w:rsidR="00215AC0" w:rsidRPr="004000A8">
        <w:rPr>
          <w:rFonts w:ascii="Times New Roman" w:hAnsi="Times New Roman" w:cs="Times New Roman"/>
          <w:sz w:val="24"/>
          <w:szCs w:val="24"/>
        </w:rPr>
        <w:t xml:space="preserve"> of selected animals were</w:t>
      </w:r>
      <w:r w:rsidRPr="004000A8">
        <w:rPr>
          <w:rFonts w:ascii="Times New Roman" w:hAnsi="Times New Roman" w:cs="Times New Roman"/>
          <w:sz w:val="24"/>
          <w:szCs w:val="24"/>
        </w:rPr>
        <w:t xml:space="preserve"> measured by using P</w:t>
      </w:r>
      <w:r w:rsidRPr="004000A8">
        <w:rPr>
          <w:rFonts w:ascii="Times New Roman" w:hAnsi="Times New Roman" w:cs="Times New Roman"/>
          <w:sz w:val="24"/>
          <w:szCs w:val="24"/>
          <w:vertAlign w:val="superscript"/>
        </w:rPr>
        <w:t>H</w:t>
      </w:r>
      <w:r w:rsidRPr="004000A8">
        <w:rPr>
          <w:rFonts w:ascii="Times New Roman" w:hAnsi="Times New Roman" w:cs="Times New Roman"/>
          <w:sz w:val="24"/>
          <w:szCs w:val="24"/>
        </w:rPr>
        <w:t xml:space="preserve"> paper.  </w:t>
      </w:r>
    </w:p>
    <w:p w:rsidR="00A201FD" w:rsidRDefault="00A201FD" w:rsidP="00E434A6">
      <w:pPr>
        <w:spacing w:line="360" w:lineRule="auto"/>
        <w:jc w:val="both"/>
        <w:rPr>
          <w:rFonts w:ascii="Times New Roman" w:hAnsi="Times New Roman" w:cs="Times New Roman"/>
          <w:b/>
          <w:sz w:val="24"/>
          <w:szCs w:val="24"/>
        </w:rPr>
      </w:pPr>
    </w:p>
    <w:p w:rsidR="00020A0E" w:rsidRPr="004000A8" w:rsidRDefault="005824D8" w:rsidP="00E434A6">
      <w:pPr>
        <w:spacing w:line="360" w:lineRule="auto"/>
        <w:jc w:val="both"/>
        <w:rPr>
          <w:rFonts w:ascii="Times New Roman" w:hAnsi="Times New Roman" w:cs="Times New Roman"/>
          <w:b/>
          <w:sz w:val="24"/>
          <w:szCs w:val="24"/>
        </w:rPr>
      </w:pPr>
      <w:r w:rsidRPr="004000A8">
        <w:rPr>
          <w:rFonts w:ascii="Times New Roman" w:hAnsi="Times New Roman" w:cs="Times New Roman"/>
          <w:b/>
          <w:sz w:val="24"/>
          <w:szCs w:val="24"/>
        </w:rPr>
        <w:t>3. B.7.4</w:t>
      </w:r>
      <w:r w:rsidR="00020A0E" w:rsidRPr="004000A8">
        <w:rPr>
          <w:rFonts w:ascii="Times New Roman" w:hAnsi="Times New Roman" w:cs="Times New Roman"/>
          <w:b/>
          <w:sz w:val="24"/>
          <w:szCs w:val="24"/>
        </w:rPr>
        <w:t>. Microscopic examination</w:t>
      </w:r>
    </w:p>
    <w:p w:rsidR="00020A0E" w:rsidRPr="004000A8" w:rsidRDefault="00020A0E" w:rsidP="00E434A6">
      <w:pPr>
        <w:spacing w:line="360" w:lineRule="auto"/>
        <w:jc w:val="both"/>
        <w:rPr>
          <w:rFonts w:ascii="Times New Roman" w:hAnsi="Times New Roman" w:cs="Times New Roman"/>
          <w:b/>
          <w:sz w:val="24"/>
          <w:szCs w:val="24"/>
        </w:rPr>
      </w:pPr>
      <w:r w:rsidRPr="004000A8">
        <w:rPr>
          <w:rFonts w:ascii="Times New Roman" w:hAnsi="Times New Roman" w:cs="Times New Roman"/>
          <w:b/>
          <w:sz w:val="24"/>
          <w:szCs w:val="24"/>
        </w:rPr>
        <w:t>A) Protozoal Motility</w:t>
      </w:r>
    </w:p>
    <w:p w:rsidR="00020A0E" w:rsidRPr="004000A8" w:rsidRDefault="00020A0E" w:rsidP="00E434A6">
      <w:pPr>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Rumen contains a large</w:t>
      </w:r>
      <w:r w:rsidRPr="004000A8">
        <w:rPr>
          <w:rFonts w:ascii="Times New Roman" w:hAnsi="Times New Roman" w:cs="Times New Roman"/>
          <w:b/>
          <w:sz w:val="24"/>
          <w:szCs w:val="24"/>
        </w:rPr>
        <w:t xml:space="preserve"> </w:t>
      </w:r>
      <w:r w:rsidRPr="004000A8">
        <w:rPr>
          <w:rFonts w:ascii="Times New Roman" w:hAnsi="Times New Roman" w:cs="Times New Roman"/>
          <w:sz w:val="24"/>
          <w:szCs w:val="24"/>
        </w:rPr>
        <w:t>population of rumen protozoa which are ciliated and motile. They are anaerobic in nature and they live at p</w:t>
      </w:r>
      <w:r w:rsidRPr="004000A8">
        <w:rPr>
          <w:rFonts w:ascii="Times New Roman" w:hAnsi="Times New Roman" w:cs="Times New Roman"/>
          <w:sz w:val="24"/>
          <w:szCs w:val="24"/>
          <w:vertAlign w:val="superscript"/>
        </w:rPr>
        <w:t>H</w:t>
      </w:r>
      <w:r w:rsidRPr="004000A8">
        <w:rPr>
          <w:rFonts w:ascii="Times New Roman" w:hAnsi="Times New Roman" w:cs="Times New Roman"/>
          <w:sz w:val="24"/>
          <w:szCs w:val="24"/>
        </w:rPr>
        <w:t xml:space="preserve"> between 5 to 7, temperature 39-40 </w:t>
      </w:r>
      <w:r w:rsidRPr="004000A8">
        <w:rPr>
          <w:rFonts w:ascii="Times New Roman" w:hAnsi="Times New Roman" w:cs="Times New Roman"/>
          <w:sz w:val="24"/>
          <w:szCs w:val="24"/>
          <w:vertAlign w:val="superscript"/>
        </w:rPr>
        <w:t>0</w:t>
      </w:r>
      <w:r w:rsidRPr="004000A8">
        <w:rPr>
          <w:rFonts w:ascii="Times New Roman" w:hAnsi="Times New Roman" w:cs="Times New Roman"/>
          <w:sz w:val="24"/>
          <w:szCs w:val="24"/>
        </w:rPr>
        <w:t>c and in presence of moderate concentration of volatile fatty acids along with billions of rumen bacteria. Since the protozoa motility gives a tentative idea about the digestion of feed in rumen, therefore, it was studied for the protozoal motility in rumen liquor to know the feed effect.</w:t>
      </w:r>
    </w:p>
    <w:p w:rsidR="00020A0E" w:rsidRPr="004000A8" w:rsidRDefault="00020A0E" w:rsidP="00E434A6">
      <w:pPr>
        <w:spacing w:line="360" w:lineRule="auto"/>
        <w:jc w:val="both"/>
        <w:rPr>
          <w:rFonts w:ascii="Times New Roman" w:hAnsi="Times New Roman" w:cs="Times New Roman"/>
          <w:b/>
          <w:sz w:val="24"/>
          <w:szCs w:val="24"/>
        </w:rPr>
      </w:pPr>
      <w:r w:rsidRPr="004000A8">
        <w:rPr>
          <w:rFonts w:ascii="Times New Roman" w:hAnsi="Times New Roman" w:cs="Times New Roman"/>
          <w:b/>
          <w:sz w:val="24"/>
          <w:szCs w:val="24"/>
        </w:rPr>
        <w:lastRenderedPageBreak/>
        <w:t>Procedure</w:t>
      </w:r>
    </w:p>
    <w:p w:rsidR="00020A0E" w:rsidRPr="004000A8" w:rsidRDefault="00020A0E" w:rsidP="00E434A6">
      <w:pPr>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Extract volume of 0.5 ml of stained rumen liquor (SRL) was transferred on a clean glass slide and was covered with cover slip. The movement of protozoa was examined under low power of microscope immediately.</w:t>
      </w:r>
    </w:p>
    <w:p w:rsidR="00020A0E" w:rsidRPr="004000A8" w:rsidRDefault="00020A0E" w:rsidP="00E434A6">
      <w:pPr>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The movement of protozoa was rated as follows:</w:t>
      </w:r>
    </w:p>
    <w:p w:rsidR="00020A0E" w:rsidRPr="004000A8" w:rsidRDefault="00020A0E" w:rsidP="00E434A6">
      <w:pPr>
        <w:spacing w:line="360" w:lineRule="auto"/>
        <w:jc w:val="both"/>
        <w:rPr>
          <w:rFonts w:ascii="Times New Roman" w:hAnsi="Times New Roman" w:cs="Times New Roman"/>
          <w:sz w:val="24"/>
          <w:szCs w:val="24"/>
        </w:rPr>
      </w:pPr>
    </w:p>
    <w:p w:rsidR="00020A0E" w:rsidRPr="004000A8" w:rsidRDefault="00020A0E" w:rsidP="00E434A6">
      <w:pPr>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   = Very rapid movement, whole mass is moving.</w:t>
      </w:r>
    </w:p>
    <w:p w:rsidR="00020A0E" w:rsidRPr="004000A8" w:rsidRDefault="00020A0E" w:rsidP="00E434A6">
      <w:pPr>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 xml:space="preserve"> +++    = Rapid movement, very large population of protozoa showing their motility.</w:t>
      </w:r>
    </w:p>
    <w:p w:rsidR="00020A0E" w:rsidRPr="004000A8" w:rsidRDefault="00020A0E" w:rsidP="00E434A6">
      <w:pPr>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 xml:space="preserve"> ++       = Moderate movement, less number of protozoa is moving moderately.</w:t>
      </w:r>
    </w:p>
    <w:p w:rsidR="00020A0E" w:rsidRPr="004000A8" w:rsidRDefault="00020A0E" w:rsidP="00E434A6">
      <w:pPr>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 xml:space="preserve">  +        = slow movement, very few protozoa showing their slow movement.</w:t>
      </w:r>
    </w:p>
    <w:p w:rsidR="00020A0E" w:rsidRPr="004000A8" w:rsidRDefault="00020A0E" w:rsidP="00E434A6">
      <w:pPr>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 xml:space="preserve">  0        = No movement, all the protozoa are dead.  </w:t>
      </w:r>
    </w:p>
    <w:p w:rsidR="00783011" w:rsidRDefault="00783011" w:rsidP="00E434A6">
      <w:pPr>
        <w:spacing w:line="360" w:lineRule="auto"/>
        <w:jc w:val="both"/>
        <w:rPr>
          <w:rFonts w:ascii="Times New Roman" w:hAnsi="Times New Roman" w:cs="Times New Roman"/>
          <w:b/>
          <w:sz w:val="24"/>
          <w:szCs w:val="24"/>
        </w:rPr>
      </w:pPr>
    </w:p>
    <w:p w:rsidR="00020A0E" w:rsidRPr="004000A8" w:rsidRDefault="00020A0E" w:rsidP="00E434A6">
      <w:pPr>
        <w:spacing w:line="360" w:lineRule="auto"/>
        <w:jc w:val="both"/>
        <w:rPr>
          <w:rFonts w:ascii="Times New Roman" w:hAnsi="Times New Roman" w:cs="Times New Roman"/>
          <w:b/>
          <w:sz w:val="24"/>
          <w:szCs w:val="24"/>
        </w:rPr>
      </w:pPr>
      <w:r w:rsidRPr="004000A8">
        <w:rPr>
          <w:rFonts w:ascii="Times New Roman" w:hAnsi="Times New Roman" w:cs="Times New Roman"/>
          <w:b/>
          <w:sz w:val="24"/>
          <w:szCs w:val="24"/>
        </w:rPr>
        <w:t>B) Estimation of Total Protozoa in Rumen Liquor</w:t>
      </w:r>
    </w:p>
    <w:p w:rsidR="00020A0E" w:rsidRPr="004000A8" w:rsidRDefault="00020A0E" w:rsidP="00E434A6">
      <w:pPr>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Population of protozoa varied with types of ration. Holotrichs predominant on green fodder while Entodiniomorphs on concentrate ration. Normal population of rumen protozoa varied from cells x 10</w:t>
      </w:r>
      <w:r w:rsidRPr="004000A8">
        <w:rPr>
          <w:rFonts w:ascii="Times New Roman" w:hAnsi="Times New Roman" w:cs="Times New Roman"/>
          <w:sz w:val="24"/>
          <w:szCs w:val="24"/>
          <w:vertAlign w:val="superscript"/>
        </w:rPr>
        <w:t>5</w:t>
      </w:r>
      <w:r w:rsidRPr="004000A8">
        <w:rPr>
          <w:rFonts w:ascii="Times New Roman" w:hAnsi="Times New Roman" w:cs="Times New Roman"/>
          <w:sz w:val="24"/>
          <w:szCs w:val="24"/>
        </w:rPr>
        <w:t xml:space="preserve"> to cells x 10</w:t>
      </w:r>
      <w:r w:rsidRPr="004000A8">
        <w:rPr>
          <w:rFonts w:ascii="Times New Roman" w:hAnsi="Times New Roman" w:cs="Times New Roman"/>
          <w:sz w:val="24"/>
          <w:szCs w:val="24"/>
          <w:vertAlign w:val="superscript"/>
        </w:rPr>
        <w:t>6</w:t>
      </w:r>
      <w:r w:rsidRPr="004000A8">
        <w:rPr>
          <w:rFonts w:ascii="Times New Roman" w:hAnsi="Times New Roman" w:cs="Times New Roman"/>
          <w:sz w:val="24"/>
          <w:szCs w:val="24"/>
        </w:rPr>
        <w:t xml:space="preserve"> per ml of rumen liquor.</w:t>
      </w:r>
    </w:p>
    <w:p w:rsidR="007712C4" w:rsidRDefault="007712C4" w:rsidP="00E434A6">
      <w:pPr>
        <w:spacing w:line="360" w:lineRule="auto"/>
        <w:jc w:val="both"/>
        <w:rPr>
          <w:rFonts w:ascii="Times New Roman" w:hAnsi="Times New Roman" w:cs="Times New Roman"/>
          <w:b/>
          <w:sz w:val="24"/>
          <w:szCs w:val="24"/>
        </w:rPr>
      </w:pPr>
    </w:p>
    <w:p w:rsidR="00020A0E" w:rsidRPr="004000A8" w:rsidRDefault="00020A0E" w:rsidP="00E434A6">
      <w:pPr>
        <w:spacing w:line="360" w:lineRule="auto"/>
        <w:jc w:val="both"/>
        <w:rPr>
          <w:rFonts w:ascii="Times New Roman" w:hAnsi="Times New Roman" w:cs="Times New Roman"/>
          <w:b/>
          <w:sz w:val="24"/>
          <w:szCs w:val="24"/>
        </w:rPr>
      </w:pPr>
      <w:r w:rsidRPr="004000A8">
        <w:rPr>
          <w:rFonts w:ascii="Times New Roman" w:hAnsi="Times New Roman" w:cs="Times New Roman"/>
          <w:b/>
          <w:sz w:val="24"/>
          <w:szCs w:val="24"/>
        </w:rPr>
        <w:t>Apparatus required</w:t>
      </w:r>
    </w:p>
    <w:p w:rsidR="00020A0E" w:rsidRPr="004000A8" w:rsidRDefault="00020A0E" w:rsidP="00E434A6">
      <w:pPr>
        <w:pStyle w:val="ListParagraph"/>
        <w:numPr>
          <w:ilvl w:val="0"/>
          <w:numId w:val="2"/>
        </w:numPr>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Glass slide, cover slip, microscope, rumen liquor, test tube, test tube rack, pipette, muslin cloth and funnel.</w:t>
      </w:r>
    </w:p>
    <w:p w:rsidR="00020A0E" w:rsidRPr="004000A8" w:rsidRDefault="00020A0E" w:rsidP="00E434A6">
      <w:pPr>
        <w:pStyle w:val="ListParagraph"/>
        <w:numPr>
          <w:ilvl w:val="0"/>
          <w:numId w:val="2"/>
        </w:numPr>
        <w:spacing w:line="360" w:lineRule="auto"/>
        <w:jc w:val="both"/>
        <w:rPr>
          <w:rFonts w:ascii="Times New Roman" w:hAnsi="Times New Roman" w:cs="Times New Roman"/>
          <w:sz w:val="24"/>
          <w:szCs w:val="24"/>
        </w:rPr>
      </w:pPr>
      <w:r w:rsidRPr="004000A8">
        <w:rPr>
          <w:rFonts w:ascii="Times New Roman" w:hAnsi="Times New Roman" w:cs="Times New Roman"/>
          <w:sz w:val="24"/>
          <w:szCs w:val="24"/>
        </w:rPr>
        <w:t xml:space="preserve">Lugol’s Iodine solution was prepared by dissolving 5 g of iodine and 10 g potassium iodide in 60 ml of distilled water and 10 ml of formalin and 30 ml of glycerol was added. Finally the volume was made 100 ml. </w:t>
      </w:r>
    </w:p>
    <w:p w:rsidR="00020A0E" w:rsidRPr="004000A8" w:rsidRDefault="00020A0E" w:rsidP="00E434A6">
      <w:pPr>
        <w:spacing w:line="360" w:lineRule="auto"/>
        <w:jc w:val="both"/>
        <w:rPr>
          <w:rFonts w:ascii="Times New Roman" w:hAnsi="Times New Roman" w:cs="Times New Roman"/>
          <w:b/>
          <w:sz w:val="24"/>
          <w:szCs w:val="24"/>
        </w:rPr>
      </w:pPr>
      <w:r w:rsidRPr="004000A8">
        <w:rPr>
          <w:rFonts w:ascii="Times New Roman" w:hAnsi="Times New Roman" w:cs="Times New Roman"/>
          <w:b/>
          <w:sz w:val="24"/>
          <w:szCs w:val="24"/>
        </w:rPr>
        <w:t>Procedure</w:t>
      </w:r>
    </w:p>
    <w:p w:rsidR="00020A0E" w:rsidRPr="004000A8" w:rsidRDefault="00020A0E" w:rsidP="00E434A6">
      <w:pPr>
        <w:spacing w:after="100" w:afterAutospacing="1" w:line="360" w:lineRule="auto"/>
        <w:jc w:val="both"/>
        <w:rPr>
          <w:rFonts w:ascii="Times New Roman" w:hAnsi="Times New Roman" w:cs="Times New Roman"/>
          <w:sz w:val="24"/>
          <w:szCs w:val="24"/>
        </w:rPr>
      </w:pPr>
      <w:r w:rsidRPr="004000A8">
        <w:rPr>
          <w:rFonts w:ascii="Times New Roman" w:hAnsi="Times New Roman" w:cs="Times New Roman"/>
          <w:sz w:val="24"/>
          <w:szCs w:val="24"/>
        </w:rPr>
        <w:t xml:space="preserve">1 ml of SRL was placed into a test tube through a wide bore pipette. Exact volume of 9 ml of Lugol’s Iodine solution was added and mixed gently. Then 0.1 ml of sample was transferred </w:t>
      </w:r>
      <w:r w:rsidRPr="004000A8">
        <w:rPr>
          <w:rFonts w:ascii="Times New Roman" w:hAnsi="Times New Roman" w:cs="Times New Roman"/>
          <w:sz w:val="24"/>
          <w:szCs w:val="24"/>
        </w:rPr>
        <w:lastRenderedPageBreak/>
        <w:t xml:space="preserve">swiftly to a dry clean slide and spread under a glass cover of known area (24 x 60 mm). Counting of protozoa was done under low power of microscope in a zig zag manner. Thirty </w:t>
      </w:r>
      <w:r w:rsidR="007E5F4B" w:rsidRPr="004000A8">
        <w:rPr>
          <w:rFonts w:ascii="Times New Roman" w:hAnsi="Times New Roman" w:cs="Times New Roman"/>
          <w:sz w:val="24"/>
          <w:szCs w:val="24"/>
        </w:rPr>
        <w:t>fields</w:t>
      </w:r>
      <w:r w:rsidRPr="004000A8">
        <w:rPr>
          <w:rFonts w:ascii="Times New Roman" w:hAnsi="Times New Roman" w:cs="Times New Roman"/>
          <w:sz w:val="24"/>
          <w:szCs w:val="24"/>
        </w:rPr>
        <w:t xml:space="preserve"> were counted per slide both for ease, accuracy and average count per field was calculated. Total protozoal count per ml was calculated by following formula:</w:t>
      </w:r>
    </w:p>
    <w:p w:rsidR="00020A0E" w:rsidRPr="004000A8" w:rsidRDefault="00020A0E" w:rsidP="00E434A6">
      <w:pPr>
        <w:spacing w:after="100" w:afterAutospacing="1" w:line="360" w:lineRule="auto"/>
        <w:jc w:val="both"/>
        <w:rPr>
          <w:rFonts w:ascii="Times New Roman" w:hAnsi="Times New Roman" w:cs="Times New Roman"/>
          <w:sz w:val="24"/>
          <w:szCs w:val="24"/>
        </w:rPr>
      </w:pPr>
      <w:r w:rsidRPr="004000A8">
        <w:rPr>
          <w:rFonts w:ascii="Times New Roman" w:hAnsi="Times New Roman" w:cs="Times New Roman"/>
          <w:sz w:val="24"/>
          <w:szCs w:val="24"/>
        </w:rPr>
        <w:t xml:space="preserve">Total protozoa per ml rumen liquor = </w:t>
      </w:r>
    </w:p>
    <w:p w:rsidR="00783011" w:rsidRPr="004000A8" w:rsidRDefault="00020A0E" w:rsidP="00E434A6">
      <w:pPr>
        <w:spacing w:after="100" w:afterAutospacing="1" w:line="360" w:lineRule="auto"/>
        <w:jc w:val="both"/>
        <w:rPr>
          <w:rFonts w:ascii="Times New Roman" w:hAnsi="Times New Roman" w:cs="Times New Roman"/>
          <w:sz w:val="24"/>
          <w:szCs w:val="24"/>
        </w:rPr>
      </w:pPr>
      <w:r w:rsidRPr="004000A8">
        <w:rPr>
          <w:rFonts w:ascii="Times New Roman" w:hAnsi="Times New Roman" w:cs="Times New Roman"/>
          <w:sz w:val="24"/>
          <w:szCs w:val="24"/>
        </w:rPr>
        <w:t>{(Average No. of protozoa count per field) x (Microscopic factor) x (Dilution factor)}</w:t>
      </w:r>
    </w:p>
    <w:p w:rsidR="003F2694" w:rsidRPr="004000A8" w:rsidRDefault="005824D8" w:rsidP="00E434A6">
      <w:pPr>
        <w:spacing w:after="100" w:afterAutospacing="1" w:line="360" w:lineRule="auto"/>
        <w:jc w:val="both"/>
        <w:rPr>
          <w:rFonts w:ascii="Times New Roman" w:hAnsi="Times New Roman" w:cs="Times New Roman"/>
          <w:sz w:val="24"/>
          <w:szCs w:val="24"/>
        </w:rPr>
      </w:pPr>
      <w:r w:rsidRPr="004000A8">
        <w:rPr>
          <w:rFonts w:ascii="Times New Roman" w:hAnsi="Times New Roman" w:cs="Times New Roman"/>
          <w:b/>
          <w:snapToGrid w:val="0"/>
          <w:sz w:val="24"/>
          <w:szCs w:val="24"/>
        </w:rPr>
        <w:t>3. B.8</w:t>
      </w:r>
      <w:r w:rsidR="003F2694" w:rsidRPr="004000A8">
        <w:rPr>
          <w:rFonts w:ascii="Times New Roman" w:hAnsi="Times New Roman" w:cs="Times New Roman"/>
          <w:b/>
          <w:snapToGrid w:val="0"/>
          <w:sz w:val="24"/>
          <w:szCs w:val="24"/>
        </w:rPr>
        <w:t>. Feed Offered</w:t>
      </w:r>
    </w:p>
    <w:p w:rsidR="003F2694" w:rsidRPr="004000A8" w:rsidRDefault="003F2694" w:rsidP="00E434A6">
      <w:pPr>
        <w:spacing w:after="100" w:afterAutospacing="1" w:line="360" w:lineRule="auto"/>
        <w:jc w:val="both"/>
        <w:rPr>
          <w:rFonts w:ascii="Times New Roman" w:hAnsi="Times New Roman" w:cs="Times New Roman"/>
          <w:snapToGrid w:val="0"/>
          <w:sz w:val="24"/>
          <w:szCs w:val="24"/>
        </w:rPr>
      </w:pPr>
      <w:r w:rsidRPr="004000A8">
        <w:rPr>
          <w:rFonts w:ascii="Times New Roman" w:hAnsi="Times New Roman" w:cs="Times New Roman"/>
          <w:snapToGrid w:val="0"/>
          <w:sz w:val="24"/>
          <w:szCs w:val="24"/>
        </w:rPr>
        <w:t>Amount of concentrate feed offered to the cattle was done on the basis of the body weight of the animal and, roughage as grazing with stall feeding and water was offered ad-lib. The concentrate ration was offered to the cattle at 9AM daily (once only).</w:t>
      </w:r>
    </w:p>
    <w:p w:rsidR="00A201FD" w:rsidRDefault="00A201FD" w:rsidP="003F2694">
      <w:pPr>
        <w:rPr>
          <w:rFonts w:ascii="Times New Roman" w:hAnsi="Times New Roman" w:cs="Times New Roman"/>
          <w:b/>
          <w:sz w:val="24"/>
          <w:szCs w:val="24"/>
        </w:rPr>
      </w:pPr>
    </w:p>
    <w:p w:rsidR="003F2694" w:rsidRPr="004000A8" w:rsidRDefault="003F2694" w:rsidP="003F2694">
      <w:pPr>
        <w:rPr>
          <w:rFonts w:ascii="Times New Roman" w:hAnsi="Times New Roman" w:cs="Times New Roman"/>
          <w:b/>
          <w:sz w:val="24"/>
          <w:szCs w:val="24"/>
        </w:rPr>
      </w:pPr>
      <w:r w:rsidRPr="004000A8">
        <w:rPr>
          <w:rFonts w:ascii="Times New Roman" w:hAnsi="Times New Roman" w:cs="Times New Roman"/>
          <w:b/>
          <w:sz w:val="24"/>
          <w:szCs w:val="24"/>
        </w:rPr>
        <w:t>Tabl</w:t>
      </w:r>
      <w:r w:rsidR="00A05472" w:rsidRPr="004000A8">
        <w:rPr>
          <w:rFonts w:ascii="Times New Roman" w:hAnsi="Times New Roman" w:cs="Times New Roman"/>
          <w:b/>
          <w:sz w:val="24"/>
          <w:szCs w:val="24"/>
        </w:rPr>
        <w:t>e 1</w:t>
      </w:r>
      <w:r w:rsidRPr="004000A8">
        <w:rPr>
          <w:rFonts w:ascii="Times New Roman" w:hAnsi="Times New Roman" w:cs="Times New Roman"/>
          <w:b/>
          <w:sz w:val="24"/>
          <w:szCs w:val="24"/>
        </w:rPr>
        <w:t>: The composition of the concentrate mixture</w:t>
      </w:r>
    </w:p>
    <w:tbl>
      <w:tblPr>
        <w:tblStyle w:val="LightShading"/>
        <w:tblW w:w="0" w:type="auto"/>
        <w:tblLook w:val="04A0"/>
      </w:tblPr>
      <w:tblGrid>
        <w:gridCol w:w="3057"/>
        <w:gridCol w:w="3091"/>
        <w:gridCol w:w="3095"/>
      </w:tblGrid>
      <w:tr w:rsidR="003F2694" w:rsidRPr="004000A8" w:rsidTr="00DE4FCB">
        <w:trPr>
          <w:cnfStyle w:val="100000000000"/>
        </w:trPr>
        <w:tc>
          <w:tcPr>
            <w:cnfStyle w:val="001000000000"/>
            <w:tcW w:w="3192" w:type="dxa"/>
          </w:tcPr>
          <w:p w:rsidR="003F2694" w:rsidRPr="00C04756" w:rsidRDefault="003F2694" w:rsidP="007E5F4B">
            <w:pPr>
              <w:jc w:val="center"/>
              <w:rPr>
                <w:rFonts w:ascii="Times New Roman" w:hAnsi="Times New Roman" w:cs="Times New Roman"/>
                <w:b w:val="0"/>
                <w:sz w:val="24"/>
                <w:szCs w:val="24"/>
              </w:rPr>
            </w:pPr>
            <w:r w:rsidRPr="00C04756">
              <w:rPr>
                <w:rFonts w:ascii="Times New Roman" w:hAnsi="Times New Roman" w:cs="Times New Roman"/>
                <w:sz w:val="24"/>
                <w:szCs w:val="24"/>
              </w:rPr>
              <w:t>SL. NO.</w:t>
            </w:r>
          </w:p>
        </w:tc>
        <w:tc>
          <w:tcPr>
            <w:tcW w:w="3192" w:type="dxa"/>
          </w:tcPr>
          <w:p w:rsidR="003F2694" w:rsidRPr="00C04756" w:rsidRDefault="003F2694" w:rsidP="001D59AA">
            <w:pPr>
              <w:cnfStyle w:val="100000000000"/>
              <w:rPr>
                <w:rFonts w:ascii="Times New Roman" w:hAnsi="Times New Roman" w:cs="Times New Roman"/>
                <w:b w:val="0"/>
                <w:sz w:val="24"/>
                <w:szCs w:val="24"/>
              </w:rPr>
            </w:pPr>
            <w:r w:rsidRPr="00C04756">
              <w:rPr>
                <w:rFonts w:ascii="Times New Roman" w:hAnsi="Times New Roman" w:cs="Times New Roman"/>
                <w:sz w:val="24"/>
                <w:szCs w:val="24"/>
              </w:rPr>
              <w:t xml:space="preserve">         Feed ingredient</w:t>
            </w:r>
          </w:p>
        </w:tc>
        <w:tc>
          <w:tcPr>
            <w:tcW w:w="3192" w:type="dxa"/>
          </w:tcPr>
          <w:p w:rsidR="003F2694" w:rsidRPr="00C04756" w:rsidRDefault="003F2694" w:rsidP="00A05472">
            <w:pPr>
              <w:jc w:val="center"/>
              <w:cnfStyle w:val="100000000000"/>
              <w:rPr>
                <w:rFonts w:ascii="Times New Roman" w:hAnsi="Times New Roman" w:cs="Times New Roman"/>
                <w:b w:val="0"/>
                <w:sz w:val="24"/>
                <w:szCs w:val="24"/>
              </w:rPr>
            </w:pPr>
            <w:r w:rsidRPr="00C04756">
              <w:rPr>
                <w:rFonts w:ascii="Times New Roman" w:hAnsi="Times New Roman" w:cs="Times New Roman"/>
                <w:sz w:val="24"/>
                <w:szCs w:val="24"/>
              </w:rPr>
              <w:t>Percentage</w:t>
            </w:r>
          </w:p>
        </w:tc>
      </w:tr>
      <w:tr w:rsidR="003F2694" w:rsidRPr="004000A8" w:rsidTr="00DE4FCB">
        <w:trPr>
          <w:cnfStyle w:val="000000100000"/>
        </w:trPr>
        <w:tc>
          <w:tcPr>
            <w:cnfStyle w:val="001000000000"/>
            <w:tcW w:w="3192" w:type="dxa"/>
          </w:tcPr>
          <w:p w:rsidR="003F2694" w:rsidRPr="004000A8" w:rsidRDefault="003F2694" w:rsidP="007E5F4B">
            <w:pPr>
              <w:jc w:val="center"/>
              <w:rPr>
                <w:rFonts w:ascii="Times New Roman" w:hAnsi="Times New Roman" w:cs="Times New Roman"/>
                <w:sz w:val="24"/>
                <w:szCs w:val="24"/>
              </w:rPr>
            </w:pPr>
            <w:r w:rsidRPr="004000A8">
              <w:rPr>
                <w:rFonts w:ascii="Times New Roman" w:hAnsi="Times New Roman" w:cs="Times New Roman"/>
                <w:sz w:val="24"/>
                <w:szCs w:val="24"/>
              </w:rPr>
              <w:t>1</w:t>
            </w:r>
          </w:p>
        </w:tc>
        <w:tc>
          <w:tcPr>
            <w:tcW w:w="3192" w:type="dxa"/>
          </w:tcPr>
          <w:p w:rsidR="003F2694" w:rsidRPr="004000A8" w:rsidRDefault="003F2694" w:rsidP="001D59AA">
            <w:pPr>
              <w:cnfStyle w:val="000000100000"/>
              <w:rPr>
                <w:rFonts w:ascii="Times New Roman" w:hAnsi="Times New Roman" w:cs="Times New Roman"/>
                <w:sz w:val="24"/>
                <w:szCs w:val="24"/>
              </w:rPr>
            </w:pPr>
            <w:r w:rsidRPr="004000A8">
              <w:rPr>
                <w:rFonts w:ascii="Times New Roman" w:hAnsi="Times New Roman" w:cs="Times New Roman"/>
                <w:sz w:val="24"/>
                <w:szCs w:val="24"/>
              </w:rPr>
              <w:t xml:space="preserve">             Wheat bran</w:t>
            </w:r>
          </w:p>
        </w:tc>
        <w:tc>
          <w:tcPr>
            <w:tcW w:w="3192" w:type="dxa"/>
          </w:tcPr>
          <w:p w:rsidR="003F2694" w:rsidRPr="004000A8" w:rsidRDefault="003F2694" w:rsidP="00A05472">
            <w:pPr>
              <w:jc w:val="center"/>
              <w:cnfStyle w:val="000000100000"/>
              <w:rPr>
                <w:rFonts w:ascii="Times New Roman" w:hAnsi="Times New Roman" w:cs="Times New Roman"/>
                <w:sz w:val="24"/>
                <w:szCs w:val="24"/>
              </w:rPr>
            </w:pPr>
            <w:r w:rsidRPr="004000A8">
              <w:rPr>
                <w:rFonts w:ascii="Times New Roman" w:hAnsi="Times New Roman" w:cs="Times New Roman"/>
                <w:sz w:val="24"/>
                <w:szCs w:val="24"/>
              </w:rPr>
              <w:t>24.5</w:t>
            </w:r>
          </w:p>
        </w:tc>
      </w:tr>
      <w:tr w:rsidR="003F2694" w:rsidRPr="004000A8" w:rsidTr="00DE4FCB">
        <w:tc>
          <w:tcPr>
            <w:cnfStyle w:val="001000000000"/>
            <w:tcW w:w="3192" w:type="dxa"/>
          </w:tcPr>
          <w:p w:rsidR="003F2694" w:rsidRPr="004000A8" w:rsidRDefault="003F2694" w:rsidP="007E5F4B">
            <w:pPr>
              <w:jc w:val="center"/>
              <w:rPr>
                <w:rFonts w:ascii="Times New Roman" w:hAnsi="Times New Roman" w:cs="Times New Roman"/>
                <w:sz w:val="24"/>
                <w:szCs w:val="24"/>
              </w:rPr>
            </w:pPr>
            <w:r w:rsidRPr="004000A8">
              <w:rPr>
                <w:rFonts w:ascii="Times New Roman" w:hAnsi="Times New Roman" w:cs="Times New Roman"/>
                <w:sz w:val="24"/>
                <w:szCs w:val="24"/>
              </w:rPr>
              <w:t>2</w:t>
            </w:r>
          </w:p>
        </w:tc>
        <w:tc>
          <w:tcPr>
            <w:tcW w:w="3192" w:type="dxa"/>
          </w:tcPr>
          <w:p w:rsidR="003F2694" w:rsidRPr="004000A8" w:rsidRDefault="003F2694" w:rsidP="001D59AA">
            <w:pPr>
              <w:cnfStyle w:val="000000000000"/>
              <w:rPr>
                <w:rFonts w:ascii="Times New Roman" w:hAnsi="Times New Roman" w:cs="Times New Roman"/>
                <w:sz w:val="24"/>
                <w:szCs w:val="24"/>
              </w:rPr>
            </w:pPr>
            <w:r w:rsidRPr="004000A8">
              <w:rPr>
                <w:rFonts w:ascii="Times New Roman" w:hAnsi="Times New Roman" w:cs="Times New Roman"/>
                <w:sz w:val="24"/>
                <w:szCs w:val="24"/>
              </w:rPr>
              <w:t xml:space="preserve">             Rice polish</w:t>
            </w:r>
          </w:p>
        </w:tc>
        <w:tc>
          <w:tcPr>
            <w:tcW w:w="3192" w:type="dxa"/>
          </w:tcPr>
          <w:p w:rsidR="003F2694" w:rsidRPr="004000A8" w:rsidRDefault="003F2694" w:rsidP="00A05472">
            <w:pPr>
              <w:jc w:val="center"/>
              <w:cnfStyle w:val="000000000000"/>
              <w:rPr>
                <w:rFonts w:ascii="Times New Roman" w:hAnsi="Times New Roman" w:cs="Times New Roman"/>
                <w:sz w:val="24"/>
                <w:szCs w:val="24"/>
              </w:rPr>
            </w:pPr>
            <w:r w:rsidRPr="004000A8">
              <w:rPr>
                <w:rFonts w:ascii="Times New Roman" w:hAnsi="Times New Roman" w:cs="Times New Roman"/>
                <w:sz w:val="24"/>
                <w:szCs w:val="24"/>
              </w:rPr>
              <w:t>17.0</w:t>
            </w:r>
          </w:p>
        </w:tc>
      </w:tr>
      <w:tr w:rsidR="003F2694" w:rsidRPr="004000A8" w:rsidTr="00DE4FCB">
        <w:trPr>
          <w:cnfStyle w:val="000000100000"/>
        </w:trPr>
        <w:tc>
          <w:tcPr>
            <w:cnfStyle w:val="001000000000"/>
            <w:tcW w:w="3192" w:type="dxa"/>
          </w:tcPr>
          <w:p w:rsidR="003F2694" w:rsidRPr="004000A8" w:rsidRDefault="003F2694" w:rsidP="007E5F4B">
            <w:pPr>
              <w:jc w:val="center"/>
              <w:rPr>
                <w:rFonts w:ascii="Times New Roman" w:hAnsi="Times New Roman" w:cs="Times New Roman"/>
                <w:sz w:val="24"/>
                <w:szCs w:val="24"/>
              </w:rPr>
            </w:pPr>
            <w:r w:rsidRPr="004000A8">
              <w:rPr>
                <w:rFonts w:ascii="Times New Roman" w:hAnsi="Times New Roman" w:cs="Times New Roman"/>
                <w:sz w:val="24"/>
                <w:szCs w:val="24"/>
              </w:rPr>
              <w:t>3</w:t>
            </w:r>
          </w:p>
        </w:tc>
        <w:tc>
          <w:tcPr>
            <w:tcW w:w="3192" w:type="dxa"/>
          </w:tcPr>
          <w:p w:rsidR="003F2694" w:rsidRPr="004000A8" w:rsidRDefault="003F2694" w:rsidP="001D59AA">
            <w:pPr>
              <w:cnfStyle w:val="000000100000"/>
              <w:rPr>
                <w:rFonts w:ascii="Times New Roman" w:hAnsi="Times New Roman" w:cs="Times New Roman"/>
                <w:sz w:val="24"/>
                <w:szCs w:val="24"/>
              </w:rPr>
            </w:pPr>
            <w:r w:rsidRPr="004000A8">
              <w:rPr>
                <w:rFonts w:ascii="Times New Roman" w:hAnsi="Times New Roman" w:cs="Times New Roman"/>
                <w:sz w:val="24"/>
                <w:szCs w:val="24"/>
              </w:rPr>
              <w:t xml:space="preserve">             Broken rice</w:t>
            </w:r>
          </w:p>
        </w:tc>
        <w:tc>
          <w:tcPr>
            <w:tcW w:w="3192" w:type="dxa"/>
          </w:tcPr>
          <w:p w:rsidR="003F2694" w:rsidRPr="004000A8" w:rsidRDefault="003F2694" w:rsidP="00A05472">
            <w:pPr>
              <w:jc w:val="center"/>
              <w:cnfStyle w:val="000000100000"/>
              <w:rPr>
                <w:rFonts w:ascii="Times New Roman" w:hAnsi="Times New Roman" w:cs="Times New Roman"/>
                <w:sz w:val="24"/>
                <w:szCs w:val="24"/>
              </w:rPr>
            </w:pPr>
            <w:r w:rsidRPr="004000A8">
              <w:rPr>
                <w:rFonts w:ascii="Times New Roman" w:hAnsi="Times New Roman" w:cs="Times New Roman"/>
                <w:sz w:val="24"/>
                <w:szCs w:val="24"/>
              </w:rPr>
              <w:t>06.0</w:t>
            </w:r>
          </w:p>
        </w:tc>
      </w:tr>
      <w:tr w:rsidR="003F2694" w:rsidRPr="004000A8" w:rsidTr="00DE4FCB">
        <w:tc>
          <w:tcPr>
            <w:cnfStyle w:val="001000000000"/>
            <w:tcW w:w="3192" w:type="dxa"/>
          </w:tcPr>
          <w:p w:rsidR="003F2694" w:rsidRPr="004000A8" w:rsidRDefault="003F2694" w:rsidP="007E5F4B">
            <w:pPr>
              <w:jc w:val="center"/>
              <w:rPr>
                <w:rFonts w:ascii="Times New Roman" w:hAnsi="Times New Roman" w:cs="Times New Roman"/>
                <w:sz w:val="24"/>
                <w:szCs w:val="24"/>
              </w:rPr>
            </w:pPr>
            <w:r w:rsidRPr="004000A8">
              <w:rPr>
                <w:rFonts w:ascii="Times New Roman" w:hAnsi="Times New Roman" w:cs="Times New Roman"/>
                <w:sz w:val="24"/>
                <w:szCs w:val="24"/>
              </w:rPr>
              <w:t>4</w:t>
            </w:r>
          </w:p>
        </w:tc>
        <w:tc>
          <w:tcPr>
            <w:tcW w:w="3192" w:type="dxa"/>
          </w:tcPr>
          <w:p w:rsidR="003F2694" w:rsidRPr="004000A8" w:rsidRDefault="003F2694" w:rsidP="001D59AA">
            <w:pPr>
              <w:cnfStyle w:val="000000000000"/>
              <w:rPr>
                <w:rFonts w:ascii="Times New Roman" w:hAnsi="Times New Roman" w:cs="Times New Roman"/>
                <w:sz w:val="24"/>
                <w:szCs w:val="24"/>
              </w:rPr>
            </w:pPr>
            <w:r w:rsidRPr="004000A8">
              <w:rPr>
                <w:rFonts w:ascii="Times New Roman" w:hAnsi="Times New Roman" w:cs="Times New Roman"/>
                <w:sz w:val="24"/>
                <w:szCs w:val="24"/>
              </w:rPr>
              <w:t xml:space="preserve">             Maize</w:t>
            </w:r>
          </w:p>
        </w:tc>
        <w:tc>
          <w:tcPr>
            <w:tcW w:w="3192" w:type="dxa"/>
          </w:tcPr>
          <w:p w:rsidR="003F2694" w:rsidRPr="004000A8" w:rsidRDefault="003F2694" w:rsidP="00A05472">
            <w:pPr>
              <w:jc w:val="center"/>
              <w:cnfStyle w:val="000000000000"/>
              <w:rPr>
                <w:rFonts w:ascii="Times New Roman" w:hAnsi="Times New Roman" w:cs="Times New Roman"/>
                <w:sz w:val="24"/>
                <w:szCs w:val="24"/>
              </w:rPr>
            </w:pPr>
            <w:r w:rsidRPr="004000A8">
              <w:rPr>
                <w:rFonts w:ascii="Times New Roman" w:hAnsi="Times New Roman" w:cs="Times New Roman"/>
                <w:sz w:val="24"/>
                <w:szCs w:val="24"/>
              </w:rPr>
              <w:t>13.0</w:t>
            </w:r>
          </w:p>
        </w:tc>
      </w:tr>
      <w:tr w:rsidR="003F2694" w:rsidRPr="004000A8" w:rsidTr="00DE4FCB">
        <w:trPr>
          <w:cnfStyle w:val="000000100000"/>
        </w:trPr>
        <w:tc>
          <w:tcPr>
            <w:cnfStyle w:val="001000000000"/>
            <w:tcW w:w="3192" w:type="dxa"/>
          </w:tcPr>
          <w:p w:rsidR="003F2694" w:rsidRPr="004000A8" w:rsidRDefault="003F2694" w:rsidP="007E5F4B">
            <w:pPr>
              <w:jc w:val="center"/>
              <w:rPr>
                <w:rFonts w:ascii="Times New Roman" w:hAnsi="Times New Roman" w:cs="Times New Roman"/>
                <w:sz w:val="24"/>
                <w:szCs w:val="24"/>
              </w:rPr>
            </w:pPr>
            <w:r w:rsidRPr="004000A8">
              <w:rPr>
                <w:rFonts w:ascii="Times New Roman" w:hAnsi="Times New Roman" w:cs="Times New Roman"/>
                <w:sz w:val="24"/>
                <w:szCs w:val="24"/>
              </w:rPr>
              <w:t>5</w:t>
            </w:r>
          </w:p>
        </w:tc>
        <w:tc>
          <w:tcPr>
            <w:tcW w:w="3192" w:type="dxa"/>
          </w:tcPr>
          <w:p w:rsidR="003F2694" w:rsidRPr="004000A8" w:rsidRDefault="003F2694" w:rsidP="001D59AA">
            <w:pPr>
              <w:cnfStyle w:val="000000100000"/>
              <w:rPr>
                <w:rFonts w:ascii="Times New Roman" w:hAnsi="Times New Roman" w:cs="Times New Roman"/>
                <w:sz w:val="24"/>
                <w:szCs w:val="24"/>
              </w:rPr>
            </w:pPr>
            <w:r w:rsidRPr="004000A8">
              <w:rPr>
                <w:rFonts w:ascii="Times New Roman" w:hAnsi="Times New Roman" w:cs="Times New Roman"/>
                <w:sz w:val="24"/>
                <w:szCs w:val="24"/>
              </w:rPr>
              <w:t xml:space="preserve">             Molasses</w:t>
            </w:r>
          </w:p>
        </w:tc>
        <w:tc>
          <w:tcPr>
            <w:tcW w:w="3192" w:type="dxa"/>
          </w:tcPr>
          <w:p w:rsidR="003F2694" w:rsidRPr="004000A8" w:rsidRDefault="003F2694" w:rsidP="00A05472">
            <w:pPr>
              <w:jc w:val="center"/>
              <w:cnfStyle w:val="000000100000"/>
              <w:rPr>
                <w:rFonts w:ascii="Times New Roman" w:hAnsi="Times New Roman" w:cs="Times New Roman"/>
                <w:sz w:val="24"/>
                <w:szCs w:val="24"/>
              </w:rPr>
            </w:pPr>
            <w:r w:rsidRPr="004000A8">
              <w:rPr>
                <w:rFonts w:ascii="Times New Roman" w:hAnsi="Times New Roman" w:cs="Times New Roman"/>
                <w:sz w:val="24"/>
                <w:szCs w:val="24"/>
              </w:rPr>
              <w:t>02.0</w:t>
            </w:r>
          </w:p>
        </w:tc>
      </w:tr>
      <w:tr w:rsidR="003F2694" w:rsidRPr="004000A8" w:rsidTr="00DE4FCB">
        <w:tc>
          <w:tcPr>
            <w:cnfStyle w:val="001000000000"/>
            <w:tcW w:w="3192" w:type="dxa"/>
          </w:tcPr>
          <w:p w:rsidR="003F2694" w:rsidRPr="004000A8" w:rsidRDefault="003F2694" w:rsidP="007E5F4B">
            <w:pPr>
              <w:jc w:val="center"/>
              <w:rPr>
                <w:rFonts w:ascii="Times New Roman" w:hAnsi="Times New Roman" w:cs="Times New Roman"/>
                <w:sz w:val="24"/>
                <w:szCs w:val="24"/>
              </w:rPr>
            </w:pPr>
            <w:r w:rsidRPr="004000A8">
              <w:rPr>
                <w:rFonts w:ascii="Times New Roman" w:hAnsi="Times New Roman" w:cs="Times New Roman"/>
                <w:sz w:val="24"/>
                <w:szCs w:val="24"/>
              </w:rPr>
              <w:t>6</w:t>
            </w:r>
          </w:p>
        </w:tc>
        <w:tc>
          <w:tcPr>
            <w:tcW w:w="3192" w:type="dxa"/>
          </w:tcPr>
          <w:p w:rsidR="003F2694" w:rsidRPr="004000A8" w:rsidRDefault="003F2694" w:rsidP="001D59AA">
            <w:pPr>
              <w:cnfStyle w:val="000000000000"/>
              <w:rPr>
                <w:rFonts w:ascii="Times New Roman" w:hAnsi="Times New Roman" w:cs="Times New Roman"/>
                <w:sz w:val="24"/>
                <w:szCs w:val="24"/>
              </w:rPr>
            </w:pPr>
            <w:r w:rsidRPr="004000A8">
              <w:rPr>
                <w:rFonts w:ascii="Times New Roman" w:hAnsi="Times New Roman" w:cs="Times New Roman"/>
                <w:sz w:val="24"/>
                <w:szCs w:val="24"/>
              </w:rPr>
              <w:t xml:space="preserve">             Pea bran</w:t>
            </w:r>
          </w:p>
        </w:tc>
        <w:tc>
          <w:tcPr>
            <w:tcW w:w="3192" w:type="dxa"/>
          </w:tcPr>
          <w:p w:rsidR="003F2694" w:rsidRPr="004000A8" w:rsidRDefault="003F2694" w:rsidP="00A05472">
            <w:pPr>
              <w:jc w:val="center"/>
              <w:cnfStyle w:val="000000000000"/>
              <w:rPr>
                <w:rFonts w:ascii="Times New Roman" w:hAnsi="Times New Roman" w:cs="Times New Roman"/>
                <w:sz w:val="24"/>
                <w:szCs w:val="24"/>
              </w:rPr>
            </w:pPr>
            <w:r w:rsidRPr="004000A8">
              <w:rPr>
                <w:rFonts w:ascii="Times New Roman" w:hAnsi="Times New Roman" w:cs="Times New Roman"/>
                <w:sz w:val="24"/>
                <w:szCs w:val="24"/>
              </w:rPr>
              <w:t>20.5</w:t>
            </w:r>
          </w:p>
        </w:tc>
      </w:tr>
      <w:tr w:rsidR="003F2694" w:rsidRPr="004000A8" w:rsidTr="00DE4FCB">
        <w:trPr>
          <w:cnfStyle w:val="000000100000"/>
        </w:trPr>
        <w:tc>
          <w:tcPr>
            <w:cnfStyle w:val="001000000000"/>
            <w:tcW w:w="3192" w:type="dxa"/>
          </w:tcPr>
          <w:p w:rsidR="003F2694" w:rsidRPr="004000A8" w:rsidRDefault="003F2694" w:rsidP="007E5F4B">
            <w:pPr>
              <w:jc w:val="center"/>
              <w:rPr>
                <w:rFonts w:ascii="Times New Roman" w:hAnsi="Times New Roman" w:cs="Times New Roman"/>
                <w:sz w:val="24"/>
                <w:szCs w:val="24"/>
              </w:rPr>
            </w:pPr>
            <w:r w:rsidRPr="004000A8">
              <w:rPr>
                <w:rFonts w:ascii="Times New Roman" w:hAnsi="Times New Roman" w:cs="Times New Roman"/>
                <w:sz w:val="24"/>
                <w:szCs w:val="24"/>
              </w:rPr>
              <w:t>7</w:t>
            </w:r>
          </w:p>
        </w:tc>
        <w:tc>
          <w:tcPr>
            <w:tcW w:w="3192" w:type="dxa"/>
          </w:tcPr>
          <w:p w:rsidR="003F2694" w:rsidRPr="004000A8" w:rsidRDefault="003F2694" w:rsidP="001D59AA">
            <w:pPr>
              <w:cnfStyle w:val="000000100000"/>
              <w:rPr>
                <w:rFonts w:ascii="Times New Roman" w:hAnsi="Times New Roman" w:cs="Times New Roman"/>
                <w:sz w:val="24"/>
                <w:szCs w:val="24"/>
              </w:rPr>
            </w:pPr>
            <w:r w:rsidRPr="004000A8">
              <w:rPr>
                <w:rFonts w:ascii="Times New Roman" w:hAnsi="Times New Roman" w:cs="Times New Roman"/>
                <w:sz w:val="24"/>
                <w:szCs w:val="24"/>
              </w:rPr>
              <w:t xml:space="preserve">             Soybean meal</w:t>
            </w:r>
          </w:p>
        </w:tc>
        <w:tc>
          <w:tcPr>
            <w:tcW w:w="3192" w:type="dxa"/>
          </w:tcPr>
          <w:p w:rsidR="003F2694" w:rsidRPr="004000A8" w:rsidRDefault="003F2694" w:rsidP="00A05472">
            <w:pPr>
              <w:jc w:val="center"/>
              <w:cnfStyle w:val="000000100000"/>
              <w:rPr>
                <w:rFonts w:ascii="Times New Roman" w:hAnsi="Times New Roman" w:cs="Times New Roman"/>
                <w:sz w:val="24"/>
                <w:szCs w:val="24"/>
              </w:rPr>
            </w:pPr>
            <w:r w:rsidRPr="004000A8">
              <w:rPr>
                <w:rFonts w:ascii="Times New Roman" w:hAnsi="Times New Roman" w:cs="Times New Roman"/>
                <w:sz w:val="24"/>
                <w:szCs w:val="24"/>
              </w:rPr>
              <w:t>07.0</w:t>
            </w:r>
          </w:p>
        </w:tc>
      </w:tr>
      <w:tr w:rsidR="003F2694" w:rsidRPr="004000A8" w:rsidTr="00DE4FCB">
        <w:tc>
          <w:tcPr>
            <w:cnfStyle w:val="001000000000"/>
            <w:tcW w:w="3192" w:type="dxa"/>
          </w:tcPr>
          <w:p w:rsidR="003F2694" w:rsidRPr="004000A8" w:rsidRDefault="003F2694" w:rsidP="007E5F4B">
            <w:pPr>
              <w:jc w:val="center"/>
              <w:rPr>
                <w:rFonts w:ascii="Times New Roman" w:hAnsi="Times New Roman" w:cs="Times New Roman"/>
                <w:sz w:val="24"/>
                <w:szCs w:val="24"/>
              </w:rPr>
            </w:pPr>
            <w:r w:rsidRPr="004000A8">
              <w:rPr>
                <w:rFonts w:ascii="Times New Roman" w:hAnsi="Times New Roman" w:cs="Times New Roman"/>
                <w:sz w:val="24"/>
                <w:szCs w:val="24"/>
              </w:rPr>
              <w:t>8</w:t>
            </w:r>
          </w:p>
        </w:tc>
        <w:tc>
          <w:tcPr>
            <w:tcW w:w="3192" w:type="dxa"/>
          </w:tcPr>
          <w:p w:rsidR="003F2694" w:rsidRPr="004000A8" w:rsidRDefault="003F2694" w:rsidP="001D59AA">
            <w:pPr>
              <w:cnfStyle w:val="000000000000"/>
              <w:rPr>
                <w:rFonts w:ascii="Times New Roman" w:hAnsi="Times New Roman" w:cs="Times New Roman"/>
                <w:sz w:val="24"/>
                <w:szCs w:val="24"/>
              </w:rPr>
            </w:pPr>
            <w:r w:rsidRPr="004000A8">
              <w:rPr>
                <w:rFonts w:ascii="Times New Roman" w:hAnsi="Times New Roman" w:cs="Times New Roman"/>
                <w:sz w:val="24"/>
                <w:szCs w:val="24"/>
              </w:rPr>
              <w:t xml:space="preserve">             Soybean oil cake</w:t>
            </w:r>
          </w:p>
        </w:tc>
        <w:tc>
          <w:tcPr>
            <w:tcW w:w="3192" w:type="dxa"/>
          </w:tcPr>
          <w:p w:rsidR="003F2694" w:rsidRPr="004000A8" w:rsidRDefault="003F2694" w:rsidP="00A05472">
            <w:pPr>
              <w:jc w:val="center"/>
              <w:cnfStyle w:val="000000000000"/>
              <w:rPr>
                <w:rFonts w:ascii="Times New Roman" w:hAnsi="Times New Roman" w:cs="Times New Roman"/>
                <w:sz w:val="24"/>
                <w:szCs w:val="24"/>
              </w:rPr>
            </w:pPr>
            <w:r w:rsidRPr="004000A8">
              <w:rPr>
                <w:rFonts w:ascii="Times New Roman" w:hAnsi="Times New Roman" w:cs="Times New Roman"/>
                <w:sz w:val="24"/>
                <w:szCs w:val="24"/>
              </w:rPr>
              <w:t>08.5</w:t>
            </w:r>
          </w:p>
        </w:tc>
      </w:tr>
      <w:tr w:rsidR="003F2694" w:rsidRPr="004000A8" w:rsidTr="00DE4FCB">
        <w:trPr>
          <w:cnfStyle w:val="000000100000"/>
        </w:trPr>
        <w:tc>
          <w:tcPr>
            <w:cnfStyle w:val="001000000000"/>
            <w:tcW w:w="3192" w:type="dxa"/>
          </w:tcPr>
          <w:p w:rsidR="003F2694" w:rsidRPr="004000A8" w:rsidRDefault="003F2694" w:rsidP="007E5F4B">
            <w:pPr>
              <w:jc w:val="center"/>
              <w:rPr>
                <w:rFonts w:ascii="Times New Roman" w:hAnsi="Times New Roman" w:cs="Times New Roman"/>
                <w:sz w:val="24"/>
                <w:szCs w:val="24"/>
              </w:rPr>
            </w:pPr>
            <w:r w:rsidRPr="004000A8">
              <w:rPr>
                <w:rFonts w:ascii="Times New Roman" w:hAnsi="Times New Roman" w:cs="Times New Roman"/>
                <w:sz w:val="24"/>
                <w:szCs w:val="24"/>
              </w:rPr>
              <w:t>9</w:t>
            </w:r>
          </w:p>
        </w:tc>
        <w:tc>
          <w:tcPr>
            <w:tcW w:w="3192" w:type="dxa"/>
          </w:tcPr>
          <w:p w:rsidR="003F2694" w:rsidRPr="004000A8" w:rsidRDefault="003F2694" w:rsidP="001D59AA">
            <w:pPr>
              <w:cnfStyle w:val="000000100000"/>
              <w:rPr>
                <w:rFonts w:ascii="Times New Roman" w:hAnsi="Times New Roman" w:cs="Times New Roman"/>
                <w:sz w:val="24"/>
                <w:szCs w:val="24"/>
              </w:rPr>
            </w:pPr>
            <w:r w:rsidRPr="004000A8">
              <w:rPr>
                <w:rFonts w:ascii="Times New Roman" w:hAnsi="Times New Roman" w:cs="Times New Roman"/>
                <w:sz w:val="24"/>
                <w:szCs w:val="24"/>
              </w:rPr>
              <w:t xml:space="preserve">             Salt</w:t>
            </w:r>
          </w:p>
        </w:tc>
        <w:tc>
          <w:tcPr>
            <w:tcW w:w="3192" w:type="dxa"/>
          </w:tcPr>
          <w:p w:rsidR="003F2694" w:rsidRPr="004000A8" w:rsidRDefault="003F2694" w:rsidP="00A05472">
            <w:pPr>
              <w:jc w:val="center"/>
              <w:cnfStyle w:val="000000100000"/>
              <w:rPr>
                <w:rFonts w:ascii="Times New Roman" w:hAnsi="Times New Roman" w:cs="Times New Roman"/>
                <w:sz w:val="24"/>
                <w:szCs w:val="24"/>
              </w:rPr>
            </w:pPr>
            <w:r w:rsidRPr="004000A8">
              <w:rPr>
                <w:rFonts w:ascii="Times New Roman" w:hAnsi="Times New Roman" w:cs="Times New Roman"/>
                <w:sz w:val="24"/>
                <w:szCs w:val="24"/>
              </w:rPr>
              <w:t>01.5</w:t>
            </w:r>
          </w:p>
        </w:tc>
      </w:tr>
    </w:tbl>
    <w:p w:rsidR="004000A8" w:rsidRDefault="004000A8" w:rsidP="003F2694">
      <w:pPr>
        <w:rPr>
          <w:rFonts w:ascii="Times New Roman" w:hAnsi="Times New Roman" w:cs="Times New Roman"/>
          <w:b/>
          <w:sz w:val="24"/>
          <w:szCs w:val="24"/>
        </w:rPr>
      </w:pPr>
    </w:p>
    <w:p w:rsidR="00A201FD" w:rsidRDefault="00A201FD" w:rsidP="003F2694">
      <w:pPr>
        <w:rPr>
          <w:rFonts w:ascii="Times New Roman" w:hAnsi="Times New Roman" w:cs="Times New Roman"/>
          <w:b/>
          <w:sz w:val="24"/>
          <w:szCs w:val="24"/>
        </w:rPr>
      </w:pPr>
    </w:p>
    <w:p w:rsidR="003F2694" w:rsidRPr="004000A8" w:rsidRDefault="00A05472" w:rsidP="003F2694">
      <w:pPr>
        <w:rPr>
          <w:rFonts w:ascii="Times New Roman" w:hAnsi="Times New Roman" w:cs="Times New Roman"/>
          <w:b/>
          <w:sz w:val="24"/>
          <w:szCs w:val="24"/>
        </w:rPr>
      </w:pPr>
      <w:r w:rsidRPr="004000A8">
        <w:rPr>
          <w:rFonts w:ascii="Times New Roman" w:hAnsi="Times New Roman" w:cs="Times New Roman"/>
          <w:b/>
          <w:sz w:val="24"/>
          <w:szCs w:val="24"/>
        </w:rPr>
        <w:t>Table 2</w:t>
      </w:r>
      <w:r w:rsidR="003F2694" w:rsidRPr="004000A8">
        <w:rPr>
          <w:rFonts w:ascii="Times New Roman" w:hAnsi="Times New Roman" w:cs="Times New Roman"/>
          <w:b/>
          <w:sz w:val="24"/>
          <w:szCs w:val="24"/>
        </w:rPr>
        <w:t xml:space="preserve">: </w:t>
      </w:r>
      <w:r w:rsidR="00A56E91">
        <w:rPr>
          <w:rFonts w:ascii="Times New Roman" w:hAnsi="Times New Roman" w:cs="Times New Roman"/>
          <w:b/>
          <w:sz w:val="24"/>
          <w:szCs w:val="24"/>
        </w:rPr>
        <w:t xml:space="preserve">Nutritive value </w:t>
      </w:r>
      <w:r w:rsidR="003F2694" w:rsidRPr="004000A8">
        <w:rPr>
          <w:rFonts w:ascii="Times New Roman" w:hAnsi="Times New Roman" w:cs="Times New Roman"/>
          <w:b/>
          <w:sz w:val="24"/>
          <w:szCs w:val="24"/>
        </w:rPr>
        <w:t>of the concentrate mixture</w:t>
      </w:r>
    </w:p>
    <w:tbl>
      <w:tblPr>
        <w:tblStyle w:val="LightShading"/>
        <w:tblW w:w="0" w:type="auto"/>
        <w:tblLook w:val="04A0"/>
      </w:tblPr>
      <w:tblGrid>
        <w:gridCol w:w="1728"/>
        <w:gridCol w:w="1530"/>
        <w:gridCol w:w="1530"/>
        <w:gridCol w:w="1530"/>
        <w:gridCol w:w="1530"/>
        <w:gridCol w:w="1395"/>
      </w:tblGrid>
      <w:tr w:rsidR="003F2694" w:rsidRPr="00C04756" w:rsidTr="00DE4FCB">
        <w:trPr>
          <w:cnfStyle w:val="100000000000"/>
        </w:trPr>
        <w:tc>
          <w:tcPr>
            <w:cnfStyle w:val="001000000000"/>
            <w:tcW w:w="1728" w:type="dxa"/>
          </w:tcPr>
          <w:p w:rsidR="003F2694" w:rsidRPr="00A56E91" w:rsidRDefault="00A56E91" w:rsidP="001D59AA">
            <w:pPr>
              <w:rPr>
                <w:rFonts w:ascii="Times New Roman" w:hAnsi="Times New Roman" w:cs="Times New Roman"/>
                <w:b w:val="0"/>
                <w:sz w:val="24"/>
                <w:szCs w:val="24"/>
              </w:rPr>
            </w:pPr>
            <w:r>
              <w:rPr>
                <w:rFonts w:ascii="Times New Roman" w:hAnsi="Times New Roman" w:cs="Times New Roman"/>
                <w:sz w:val="24"/>
                <w:szCs w:val="24"/>
              </w:rPr>
              <w:t>Ingredients</w:t>
            </w:r>
          </w:p>
        </w:tc>
        <w:tc>
          <w:tcPr>
            <w:tcW w:w="1530" w:type="dxa"/>
          </w:tcPr>
          <w:p w:rsidR="003F2694" w:rsidRPr="00A56E91" w:rsidRDefault="003F2694" w:rsidP="00A05472">
            <w:pPr>
              <w:spacing w:line="360" w:lineRule="auto"/>
              <w:jc w:val="center"/>
              <w:cnfStyle w:val="100000000000"/>
              <w:rPr>
                <w:rFonts w:ascii="Times New Roman" w:hAnsi="Times New Roman" w:cs="Times New Roman"/>
                <w:b w:val="0"/>
                <w:sz w:val="24"/>
                <w:szCs w:val="24"/>
              </w:rPr>
            </w:pPr>
            <w:r w:rsidRPr="00A56E91">
              <w:rPr>
                <w:rFonts w:ascii="Times New Roman" w:hAnsi="Times New Roman" w:cs="Times New Roman"/>
                <w:sz w:val="24"/>
                <w:szCs w:val="24"/>
              </w:rPr>
              <w:t xml:space="preserve">DM </w:t>
            </w:r>
            <w:r w:rsidR="00C04756" w:rsidRPr="00A56E91">
              <w:rPr>
                <w:rFonts w:ascii="Times New Roman" w:hAnsi="Times New Roman" w:cs="Times New Roman"/>
                <w:sz w:val="24"/>
                <w:szCs w:val="24"/>
              </w:rPr>
              <w:t>(</w:t>
            </w:r>
            <w:r w:rsidRPr="00A56E91">
              <w:rPr>
                <w:rFonts w:ascii="Times New Roman" w:hAnsi="Times New Roman" w:cs="Times New Roman"/>
                <w:sz w:val="24"/>
                <w:szCs w:val="24"/>
              </w:rPr>
              <w:t>%</w:t>
            </w:r>
            <w:r w:rsidR="00C04756" w:rsidRPr="00A56E91">
              <w:rPr>
                <w:rFonts w:ascii="Times New Roman" w:hAnsi="Times New Roman" w:cs="Times New Roman"/>
                <w:sz w:val="24"/>
                <w:szCs w:val="24"/>
              </w:rPr>
              <w:t>)</w:t>
            </w:r>
          </w:p>
        </w:tc>
        <w:tc>
          <w:tcPr>
            <w:tcW w:w="1530" w:type="dxa"/>
          </w:tcPr>
          <w:p w:rsidR="003F2694" w:rsidRPr="00A56E91" w:rsidRDefault="003F2694" w:rsidP="00A05472">
            <w:pPr>
              <w:jc w:val="center"/>
              <w:cnfStyle w:val="100000000000"/>
              <w:rPr>
                <w:rFonts w:ascii="Times New Roman" w:hAnsi="Times New Roman" w:cs="Times New Roman"/>
                <w:b w:val="0"/>
                <w:sz w:val="24"/>
                <w:szCs w:val="24"/>
              </w:rPr>
            </w:pPr>
            <w:r w:rsidRPr="00A56E91">
              <w:rPr>
                <w:rFonts w:ascii="Times New Roman" w:hAnsi="Times New Roman" w:cs="Times New Roman"/>
                <w:sz w:val="24"/>
                <w:szCs w:val="24"/>
              </w:rPr>
              <w:t>Moisture</w:t>
            </w:r>
            <w:r w:rsidR="00A05472" w:rsidRPr="00A56E91">
              <w:rPr>
                <w:rFonts w:ascii="Times New Roman" w:hAnsi="Times New Roman" w:cs="Times New Roman"/>
                <w:sz w:val="24"/>
                <w:szCs w:val="24"/>
              </w:rPr>
              <w:t xml:space="preserve"> </w:t>
            </w:r>
            <w:r w:rsidR="00C04756" w:rsidRPr="00A56E91">
              <w:rPr>
                <w:rFonts w:ascii="Times New Roman" w:hAnsi="Times New Roman" w:cs="Times New Roman"/>
                <w:sz w:val="24"/>
                <w:szCs w:val="24"/>
              </w:rPr>
              <w:t>(</w:t>
            </w:r>
            <w:r w:rsidR="00A05472" w:rsidRPr="00A56E91">
              <w:rPr>
                <w:rFonts w:ascii="Times New Roman" w:hAnsi="Times New Roman" w:cs="Times New Roman"/>
                <w:sz w:val="24"/>
                <w:szCs w:val="24"/>
              </w:rPr>
              <w:t>%</w:t>
            </w:r>
            <w:r w:rsidR="00C04756" w:rsidRPr="00A56E91">
              <w:rPr>
                <w:rFonts w:ascii="Times New Roman" w:hAnsi="Times New Roman" w:cs="Times New Roman"/>
                <w:sz w:val="24"/>
                <w:szCs w:val="24"/>
              </w:rPr>
              <w:t>)</w:t>
            </w:r>
          </w:p>
        </w:tc>
        <w:tc>
          <w:tcPr>
            <w:tcW w:w="1530" w:type="dxa"/>
          </w:tcPr>
          <w:p w:rsidR="003F2694" w:rsidRPr="00A56E91" w:rsidRDefault="003F2694" w:rsidP="00A05472">
            <w:pPr>
              <w:jc w:val="center"/>
              <w:cnfStyle w:val="100000000000"/>
              <w:rPr>
                <w:rFonts w:ascii="Times New Roman" w:hAnsi="Times New Roman" w:cs="Times New Roman"/>
                <w:b w:val="0"/>
                <w:sz w:val="24"/>
                <w:szCs w:val="24"/>
              </w:rPr>
            </w:pPr>
            <w:r w:rsidRPr="00A56E91">
              <w:rPr>
                <w:rFonts w:ascii="Times New Roman" w:hAnsi="Times New Roman" w:cs="Times New Roman"/>
                <w:sz w:val="24"/>
                <w:szCs w:val="24"/>
              </w:rPr>
              <w:t>CP</w:t>
            </w:r>
            <w:r w:rsidR="00C04756" w:rsidRPr="00A56E91">
              <w:rPr>
                <w:rFonts w:ascii="Times New Roman" w:hAnsi="Times New Roman" w:cs="Times New Roman"/>
                <w:sz w:val="24"/>
                <w:szCs w:val="24"/>
              </w:rPr>
              <w:t xml:space="preserve"> (</w:t>
            </w:r>
            <w:r w:rsidRPr="00A56E91">
              <w:rPr>
                <w:rFonts w:ascii="Times New Roman" w:hAnsi="Times New Roman" w:cs="Times New Roman"/>
                <w:sz w:val="24"/>
                <w:szCs w:val="24"/>
              </w:rPr>
              <w:t>%</w:t>
            </w:r>
            <w:r w:rsidR="00C04756" w:rsidRPr="00A56E91">
              <w:rPr>
                <w:rFonts w:ascii="Times New Roman" w:hAnsi="Times New Roman" w:cs="Times New Roman"/>
                <w:sz w:val="24"/>
                <w:szCs w:val="24"/>
              </w:rPr>
              <w:t>)</w:t>
            </w:r>
          </w:p>
        </w:tc>
        <w:tc>
          <w:tcPr>
            <w:tcW w:w="1530" w:type="dxa"/>
          </w:tcPr>
          <w:p w:rsidR="003F2694" w:rsidRPr="00A56E91" w:rsidRDefault="003F2694" w:rsidP="00A05472">
            <w:pPr>
              <w:jc w:val="center"/>
              <w:cnfStyle w:val="100000000000"/>
              <w:rPr>
                <w:rFonts w:ascii="Times New Roman" w:hAnsi="Times New Roman" w:cs="Times New Roman"/>
                <w:b w:val="0"/>
                <w:sz w:val="24"/>
                <w:szCs w:val="24"/>
              </w:rPr>
            </w:pPr>
            <w:r w:rsidRPr="00A56E91">
              <w:rPr>
                <w:rFonts w:ascii="Times New Roman" w:hAnsi="Times New Roman" w:cs="Times New Roman"/>
                <w:sz w:val="24"/>
                <w:szCs w:val="24"/>
              </w:rPr>
              <w:t xml:space="preserve">EE </w:t>
            </w:r>
            <w:r w:rsidR="00C04756" w:rsidRPr="00A56E91">
              <w:rPr>
                <w:rFonts w:ascii="Times New Roman" w:hAnsi="Times New Roman" w:cs="Times New Roman"/>
                <w:sz w:val="24"/>
                <w:szCs w:val="24"/>
              </w:rPr>
              <w:t>(</w:t>
            </w:r>
            <w:r w:rsidRPr="00A56E91">
              <w:rPr>
                <w:rFonts w:ascii="Times New Roman" w:hAnsi="Times New Roman" w:cs="Times New Roman"/>
                <w:sz w:val="24"/>
                <w:szCs w:val="24"/>
              </w:rPr>
              <w:t>%</w:t>
            </w:r>
            <w:r w:rsidR="00C04756" w:rsidRPr="00A56E91">
              <w:rPr>
                <w:rFonts w:ascii="Times New Roman" w:hAnsi="Times New Roman" w:cs="Times New Roman"/>
                <w:sz w:val="24"/>
                <w:szCs w:val="24"/>
              </w:rPr>
              <w:t>)</w:t>
            </w:r>
          </w:p>
        </w:tc>
        <w:tc>
          <w:tcPr>
            <w:tcW w:w="1395" w:type="dxa"/>
          </w:tcPr>
          <w:p w:rsidR="003F2694" w:rsidRPr="00A56E91" w:rsidRDefault="003F2694" w:rsidP="00A05472">
            <w:pPr>
              <w:jc w:val="center"/>
              <w:cnfStyle w:val="100000000000"/>
              <w:rPr>
                <w:rFonts w:ascii="Times New Roman" w:hAnsi="Times New Roman" w:cs="Times New Roman"/>
                <w:b w:val="0"/>
                <w:sz w:val="24"/>
                <w:szCs w:val="24"/>
              </w:rPr>
            </w:pPr>
            <w:r w:rsidRPr="00A56E91">
              <w:rPr>
                <w:rFonts w:ascii="Times New Roman" w:hAnsi="Times New Roman" w:cs="Times New Roman"/>
                <w:sz w:val="24"/>
                <w:szCs w:val="24"/>
              </w:rPr>
              <w:t xml:space="preserve">Ash </w:t>
            </w:r>
            <w:r w:rsidR="00C04756" w:rsidRPr="00A56E91">
              <w:rPr>
                <w:rFonts w:ascii="Times New Roman" w:hAnsi="Times New Roman" w:cs="Times New Roman"/>
                <w:sz w:val="24"/>
                <w:szCs w:val="24"/>
              </w:rPr>
              <w:t>(</w:t>
            </w:r>
            <w:r w:rsidRPr="00A56E91">
              <w:rPr>
                <w:rFonts w:ascii="Times New Roman" w:hAnsi="Times New Roman" w:cs="Times New Roman"/>
                <w:sz w:val="24"/>
                <w:szCs w:val="24"/>
              </w:rPr>
              <w:t>%</w:t>
            </w:r>
            <w:r w:rsidR="00C04756" w:rsidRPr="00A56E91">
              <w:rPr>
                <w:rFonts w:ascii="Times New Roman" w:hAnsi="Times New Roman" w:cs="Times New Roman"/>
                <w:sz w:val="24"/>
                <w:szCs w:val="24"/>
              </w:rPr>
              <w:t>)</w:t>
            </w:r>
          </w:p>
        </w:tc>
      </w:tr>
      <w:tr w:rsidR="003F2694" w:rsidRPr="00C04756" w:rsidTr="00DE4FCB">
        <w:trPr>
          <w:cnfStyle w:val="000000100000"/>
        </w:trPr>
        <w:tc>
          <w:tcPr>
            <w:cnfStyle w:val="001000000000"/>
            <w:tcW w:w="1728" w:type="dxa"/>
          </w:tcPr>
          <w:p w:rsidR="003F2694" w:rsidRPr="00C04756" w:rsidRDefault="003F2694" w:rsidP="001D59AA">
            <w:pPr>
              <w:rPr>
                <w:rFonts w:ascii="Times New Roman" w:hAnsi="Times New Roman" w:cs="Times New Roman"/>
                <w:sz w:val="24"/>
                <w:szCs w:val="24"/>
              </w:rPr>
            </w:pPr>
            <w:r w:rsidRPr="00C04756">
              <w:rPr>
                <w:rFonts w:ascii="Times New Roman" w:hAnsi="Times New Roman" w:cs="Times New Roman"/>
                <w:sz w:val="24"/>
                <w:szCs w:val="24"/>
              </w:rPr>
              <w:t xml:space="preserve">Soybean meal </w:t>
            </w:r>
          </w:p>
        </w:tc>
        <w:tc>
          <w:tcPr>
            <w:tcW w:w="1530"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89.0</w:t>
            </w:r>
          </w:p>
        </w:tc>
        <w:tc>
          <w:tcPr>
            <w:tcW w:w="1530"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11.0</w:t>
            </w:r>
          </w:p>
        </w:tc>
        <w:tc>
          <w:tcPr>
            <w:tcW w:w="1530"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42.44</w:t>
            </w:r>
          </w:p>
        </w:tc>
        <w:tc>
          <w:tcPr>
            <w:tcW w:w="1530"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01.2</w:t>
            </w:r>
          </w:p>
        </w:tc>
        <w:tc>
          <w:tcPr>
            <w:tcW w:w="1395"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6.97</w:t>
            </w:r>
          </w:p>
        </w:tc>
      </w:tr>
      <w:tr w:rsidR="003F2694" w:rsidRPr="00C04756" w:rsidTr="00DE4FCB">
        <w:tc>
          <w:tcPr>
            <w:cnfStyle w:val="001000000000"/>
            <w:tcW w:w="1728" w:type="dxa"/>
          </w:tcPr>
          <w:p w:rsidR="003F2694" w:rsidRPr="00C04756" w:rsidRDefault="003F2694" w:rsidP="001D59AA">
            <w:pPr>
              <w:rPr>
                <w:rFonts w:ascii="Times New Roman" w:hAnsi="Times New Roman" w:cs="Times New Roman"/>
                <w:sz w:val="24"/>
                <w:szCs w:val="24"/>
              </w:rPr>
            </w:pPr>
            <w:r w:rsidRPr="00C04756">
              <w:rPr>
                <w:rFonts w:ascii="Times New Roman" w:hAnsi="Times New Roman" w:cs="Times New Roman"/>
                <w:sz w:val="24"/>
                <w:szCs w:val="24"/>
              </w:rPr>
              <w:t>Maize</w:t>
            </w:r>
          </w:p>
        </w:tc>
        <w:tc>
          <w:tcPr>
            <w:tcW w:w="1530" w:type="dxa"/>
          </w:tcPr>
          <w:p w:rsidR="003F2694" w:rsidRPr="00C04756" w:rsidRDefault="003F2694" w:rsidP="00A05472">
            <w:pPr>
              <w:jc w:val="center"/>
              <w:cnfStyle w:val="000000000000"/>
              <w:rPr>
                <w:rFonts w:ascii="Times New Roman" w:hAnsi="Times New Roman" w:cs="Times New Roman"/>
                <w:sz w:val="24"/>
                <w:szCs w:val="24"/>
              </w:rPr>
            </w:pPr>
            <w:r w:rsidRPr="00C04756">
              <w:rPr>
                <w:rFonts w:ascii="Times New Roman" w:hAnsi="Times New Roman" w:cs="Times New Roman"/>
                <w:sz w:val="24"/>
                <w:szCs w:val="24"/>
              </w:rPr>
              <w:t>85.2</w:t>
            </w:r>
          </w:p>
        </w:tc>
        <w:tc>
          <w:tcPr>
            <w:tcW w:w="1530" w:type="dxa"/>
          </w:tcPr>
          <w:p w:rsidR="003F2694" w:rsidRPr="00C04756" w:rsidRDefault="003F2694" w:rsidP="00A05472">
            <w:pPr>
              <w:jc w:val="center"/>
              <w:cnfStyle w:val="000000000000"/>
              <w:rPr>
                <w:rFonts w:ascii="Times New Roman" w:hAnsi="Times New Roman" w:cs="Times New Roman"/>
                <w:sz w:val="24"/>
                <w:szCs w:val="24"/>
              </w:rPr>
            </w:pPr>
            <w:r w:rsidRPr="00C04756">
              <w:rPr>
                <w:rFonts w:ascii="Times New Roman" w:hAnsi="Times New Roman" w:cs="Times New Roman"/>
                <w:sz w:val="24"/>
                <w:szCs w:val="24"/>
              </w:rPr>
              <w:t>14.8</w:t>
            </w:r>
          </w:p>
        </w:tc>
        <w:tc>
          <w:tcPr>
            <w:tcW w:w="1530" w:type="dxa"/>
          </w:tcPr>
          <w:p w:rsidR="003F2694" w:rsidRPr="00C04756" w:rsidRDefault="003F2694" w:rsidP="00A05472">
            <w:pPr>
              <w:jc w:val="center"/>
              <w:cnfStyle w:val="000000000000"/>
              <w:rPr>
                <w:rFonts w:ascii="Times New Roman" w:hAnsi="Times New Roman" w:cs="Times New Roman"/>
                <w:sz w:val="24"/>
                <w:szCs w:val="24"/>
              </w:rPr>
            </w:pPr>
            <w:r w:rsidRPr="00C04756">
              <w:rPr>
                <w:rFonts w:ascii="Times New Roman" w:hAnsi="Times New Roman" w:cs="Times New Roman"/>
                <w:sz w:val="24"/>
                <w:szCs w:val="24"/>
              </w:rPr>
              <w:t>07.00</w:t>
            </w:r>
          </w:p>
        </w:tc>
        <w:tc>
          <w:tcPr>
            <w:tcW w:w="1530" w:type="dxa"/>
          </w:tcPr>
          <w:p w:rsidR="003F2694" w:rsidRPr="00C04756" w:rsidRDefault="003F2694" w:rsidP="00A05472">
            <w:pPr>
              <w:jc w:val="center"/>
              <w:cnfStyle w:val="000000000000"/>
              <w:rPr>
                <w:rFonts w:ascii="Times New Roman" w:hAnsi="Times New Roman" w:cs="Times New Roman"/>
                <w:sz w:val="24"/>
                <w:szCs w:val="24"/>
              </w:rPr>
            </w:pPr>
            <w:r w:rsidRPr="00C04756">
              <w:rPr>
                <w:rFonts w:ascii="Times New Roman" w:hAnsi="Times New Roman" w:cs="Times New Roman"/>
                <w:sz w:val="24"/>
                <w:szCs w:val="24"/>
              </w:rPr>
              <w:t>03.6</w:t>
            </w:r>
          </w:p>
        </w:tc>
        <w:tc>
          <w:tcPr>
            <w:tcW w:w="1395" w:type="dxa"/>
          </w:tcPr>
          <w:p w:rsidR="003F2694" w:rsidRPr="00C04756" w:rsidRDefault="003F2694" w:rsidP="00A05472">
            <w:pPr>
              <w:jc w:val="center"/>
              <w:cnfStyle w:val="000000000000"/>
              <w:rPr>
                <w:rFonts w:ascii="Times New Roman" w:hAnsi="Times New Roman" w:cs="Times New Roman"/>
                <w:sz w:val="24"/>
                <w:szCs w:val="24"/>
              </w:rPr>
            </w:pPr>
            <w:r w:rsidRPr="00C04756">
              <w:rPr>
                <w:rFonts w:ascii="Times New Roman" w:hAnsi="Times New Roman" w:cs="Times New Roman"/>
                <w:sz w:val="24"/>
                <w:szCs w:val="24"/>
              </w:rPr>
              <w:t>3.11</w:t>
            </w:r>
          </w:p>
        </w:tc>
      </w:tr>
      <w:tr w:rsidR="003F2694" w:rsidRPr="00C04756" w:rsidTr="00DE4FCB">
        <w:trPr>
          <w:cnfStyle w:val="000000100000"/>
        </w:trPr>
        <w:tc>
          <w:tcPr>
            <w:cnfStyle w:val="001000000000"/>
            <w:tcW w:w="1728" w:type="dxa"/>
          </w:tcPr>
          <w:p w:rsidR="003F2694" w:rsidRPr="00C04756" w:rsidRDefault="003F2694" w:rsidP="001D59AA">
            <w:pPr>
              <w:rPr>
                <w:rFonts w:ascii="Times New Roman" w:hAnsi="Times New Roman" w:cs="Times New Roman"/>
                <w:sz w:val="24"/>
                <w:szCs w:val="24"/>
              </w:rPr>
            </w:pPr>
            <w:r w:rsidRPr="00C04756">
              <w:rPr>
                <w:rFonts w:ascii="Times New Roman" w:hAnsi="Times New Roman" w:cs="Times New Roman"/>
                <w:sz w:val="24"/>
                <w:szCs w:val="24"/>
              </w:rPr>
              <w:t>Wheat bran</w:t>
            </w:r>
          </w:p>
        </w:tc>
        <w:tc>
          <w:tcPr>
            <w:tcW w:w="1530"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89.0</w:t>
            </w:r>
          </w:p>
        </w:tc>
        <w:tc>
          <w:tcPr>
            <w:tcW w:w="1530"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11.0</w:t>
            </w:r>
          </w:p>
        </w:tc>
        <w:tc>
          <w:tcPr>
            <w:tcW w:w="1530"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12.14</w:t>
            </w:r>
          </w:p>
        </w:tc>
        <w:tc>
          <w:tcPr>
            <w:tcW w:w="1530"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04.2</w:t>
            </w:r>
          </w:p>
        </w:tc>
        <w:tc>
          <w:tcPr>
            <w:tcW w:w="1395"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5.44</w:t>
            </w:r>
          </w:p>
        </w:tc>
      </w:tr>
      <w:tr w:rsidR="003F2694" w:rsidRPr="00C04756" w:rsidTr="00DE4FCB">
        <w:tc>
          <w:tcPr>
            <w:cnfStyle w:val="001000000000"/>
            <w:tcW w:w="1728" w:type="dxa"/>
          </w:tcPr>
          <w:p w:rsidR="003F2694" w:rsidRPr="00C04756" w:rsidRDefault="003F2694" w:rsidP="001D59AA">
            <w:pPr>
              <w:rPr>
                <w:rFonts w:ascii="Times New Roman" w:hAnsi="Times New Roman" w:cs="Times New Roman"/>
                <w:sz w:val="24"/>
                <w:szCs w:val="24"/>
              </w:rPr>
            </w:pPr>
            <w:r w:rsidRPr="00C04756">
              <w:rPr>
                <w:rFonts w:ascii="Times New Roman" w:hAnsi="Times New Roman" w:cs="Times New Roman"/>
                <w:sz w:val="24"/>
                <w:szCs w:val="24"/>
              </w:rPr>
              <w:t>Rice polish</w:t>
            </w:r>
          </w:p>
        </w:tc>
        <w:tc>
          <w:tcPr>
            <w:tcW w:w="1530" w:type="dxa"/>
          </w:tcPr>
          <w:p w:rsidR="003F2694" w:rsidRPr="00C04756" w:rsidRDefault="003F2694" w:rsidP="00A05472">
            <w:pPr>
              <w:jc w:val="center"/>
              <w:cnfStyle w:val="000000000000"/>
              <w:rPr>
                <w:rFonts w:ascii="Times New Roman" w:hAnsi="Times New Roman" w:cs="Times New Roman"/>
                <w:sz w:val="24"/>
                <w:szCs w:val="24"/>
              </w:rPr>
            </w:pPr>
            <w:r w:rsidRPr="00C04756">
              <w:rPr>
                <w:rFonts w:ascii="Times New Roman" w:hAnsi="Times New Roman" w:cs="Times New Roman"/>
                <w:sz w:val="24"/>
                <w:szCs w:val="24"/>
              </w:rPr>
              <w:t>97.2</w:t>
            </w:r>
          </w:p>
        </w:tc>
        <w:tc>
          <w:tcPr>
            <w:tcW w:w="1530" w:type="dxa"/>
          </w:tcPr>
          <w:p w:rsidR="003F2694" w:rsidRPr="00C04756" w:rsidRDefault="003F2694" w:rsidP="00A05472">
            <w:pPr>
              <w:jc w:val="center"/>
              <w:cnfStyle w:val="000000000000"/>
              <w:rPr>
                <w:rFonts w:ascii="Times New Roman" w:hAnsi="Times New Roman" w:cs="Times New Roman"/>
                <w:sz w:val="24"/>
                <w:szCs w:val="24"/>
              </w:rPr>
            </w:pPr>
            <w:r w:rsidRPr="00C04756">
              <w:rPr>
                <w:rFonts w:ascii="Times New Roman" w:hAnsi="Times New Roman" w:cs="Times New Roman"/>
                <w:sz w:val="24"/>
                <w:szCs w:val="24"/>
              </w:rPr>
              <w:t>02.8</w:t>
            </w:r>
          </w:p>
        </w:tc>
        <w:tc>
          <w:tcPr>
            <w:tcW w:w="1530" w:type="dxa"/>
          </w:tcPr>
          <w:p w:rsidR="003F2694" w:rsidRPr="00C04756" w:rsidRDefault="003F2694" w:rsidP="00A05472">
            <w:pPr>
              <w:jc w:val="center"/>
              <w:cnfStyle w:val="000000000000"/>
              <w:rPr>
                <w:rFonts w:ascii="Times New Roman" w:hAnsi="Times New Roman" w:cs="Times New Roman"/>
                <w:sz w:val="24"/>
                <w:szCs w:val="24"/>
              </w:rPr>
            </w:pPr>
            <w:r w:rsidRPr="00C04756">
              <w:rPr>
                <w:rFonts w:ascii="Times New Roman" w:hAnsi="Times New Roman" w:cs="Times New Roman"/>
                <w:sz w:val="24"/>
                <w:szCs w:val="24"/>
              </w:rPr>
              <w:t>12.25</w:t>
            </w:r>
          </w:p>
        </w:tc>
        <w:tc>
          <w:tcPr>
            <w:tcW w:w="1530" w:type="dxa"/>
          </w:tcPr>
          <w:p w:rsidR="003F2694" w:rsidRPr="00C04756" w:rsidRDefault="003F2694" w:rsidP="00A05472">
            <w:pPr>
              <w:jc w:val="center"/>
              <w:cnfStyle w:val="000000000000"/>
              <w:rPr>
                <w:rFonts w:ascii="Times New Roman" w:hAnsi="Times New Roman" w:cs="Times New Roman"/>
                <w:sz w:val="24"/>
                <w:szCs w:val="24"/>
              </w:rPr>
            </w:pPr>
            <w:r w:rsidRPr="00C04756">
              <w:rPr>
                <w:rFonts w:ascii="Times New Roman" w:hAnsi="Times New Roman" w:cs="Times New Roman"/>
                <w:sz w:val="24"/>
                <w:szCs w:val="24"/>
              </w:rPr>
              <w:t>18.5</w:t>
            </w:r>
          </w:p>
        </w:tc>
        <w:tc>
          <w:tcPr>
            <w:tcW w:w="1395" w:type="dxa"/>
          </w:tcPr>
          <w:p w:rsidR="003F2694" w:rsidRPr="00C04756" w:rsidRDefault="003F2694" w:rsidP="00A05472">
            <w:pPr>
              <w:jc w:val="center"/>
              <w:cnfStyle w:val="000000000000"/>
              <w:rPr>
                <w:rFonts w:ascii="Times New Roman" w:hAnsi="Times New Roman" w:cs="Times New Roman"/>
                <w:sz w:val="24"/>
                <w:szCs w:val="24"/>
              </w:rPr>
            </w:pPr>
            <w:r w:rsidRPr="00C04756">
              <w:rPr>
                <w:rFonts w:ascii="Times New Roman" w:hAnsi="Times New Roman" w:cs="Times New Roman"/>
                <w:sz w:val="24"/>
                <w:szCs w:val="24"/>
              </w:rPr>
              <w:t>8.10</w:t>
            </w:r>
          </w:p>
        </w:tc>
      </w:tr>
      <w:tr w:rsidR="003F2694" w:rsidRPr="00C04756" w:rsidTr="00DE4FCB">
        <w:trPr>
          <w:cnfStyle w:val="000000100000"/>
        </w:trPr>
        <w:tc>
          <w:tcPr>
            <w:cnfStyle w:val="001000000000"/>
            <w:tcW w:w="1728" w:type="dxa"/>
          </w:tcPr>
          <w:p w:rsidR="003F2694" w:rsidRPr="00C04756" w:rsidRDefault="003F2694" w:rsidP="001D59AA">
            <w:pPr>
              <w:rPr>
                <w:rFonts w:ascii="Times New Roman" w:hAnsi="Times New Roman" w:cs="Times New Roman"/>
                <w:sz w:val="24"/>
                <w:szCs w:val="24"/>
              </w:rPr>
            </w:pPr>
            <w:r w:rsidRPr="00C04756">
              <w:rPr>
                <w:rFonts w:ascii="Times New Roman" w:hAnsi="Times New Roman" w:cs="Times New Roman"/>
                <w:sz w:val="24"/>
                <w:szCs w:val="24"/>
              </w:rPr>
              <w:t>Broken rice</w:t>
            </w:r>
          </w:p>
        </w:tc>
        <w:tc>
          <w:tcPr>
            <w:tcW w:w="1530"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87.8</w:t>
            </w:r>
          </w:p>
        </w:tc>
        <w:tc>
          <w:tcPr>
            <w:tcW w:w="1530"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12.2</w:t>
            </w:r>
          </w:p>
        </w:tc>
        <w:tc>
          <w:tcPr>
            <w:tcW w:w="1530"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07.00</w:t>
            </w:r>
          </w:p>
        </w:tc>
        <w:tc>
          <w:tcPr>
            <w:tcW w:w="1530"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04.6</w:t>
            </w:r>
          </w:p>
        </w:tc>
        <w:tc>
          <w:tcPr>
            <w:tcW w:w="1395"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1.09</w:t>
            </w:r>
          </w:p>
        </w:tc>
      </w:tr>
      <w:tr w:rsidR="003F2694" w:rsidRPr="00C04756" w:rsidTr="00DE4FCB">
        <w:tc>
          <w:tcPr>
            <w:cnfStyle w:val="001000000000"/>
            <w:tcW w:w="1728" w:type="dxa"/>
          </w:tcPr>
          <w:p w:rsidR="003F2694" w:rsidRPr="00C04756" w:rsidRDefault="003F2694" w:rsidP="001D59AA">
            <w:pPr>
              <w:rPr>
                <w:rFonts w:ascii="Times New Roman" w:hAnsi="Times New Roman" w:cs="Times New Roman"/>
                <w:sz w:val="24"/>
                <w:szCs w:val="24"/>
              </w:rPr>
            </w:pPr>
            <w:r w:rsidRPr="00C04756">
              <w:rPr>
                <w:rFonts w:ascii="Times New Roman" w:hAnsi="Times New Roman" w:cs="Times New Roman"/>
                <w:sz w:val="24"/>
                <w:szCs w:val="24"/>
              </w:rPr>
              <w:t>Til oil cake</w:t>
            </w:r>
          </w:p>
        </w:tc>
        <w:tc>
          <w:tcPr>
            <w:tcW w:w="1530" w:type="dxa"/>
          </w:tcPr>
          <w:p w:rsidR="003F2694" w:rsidRPr="00C04756" w:rsidRDefault="003F2694" w:rsidP="00A05472">
            <w:pPr>
              <w:jc w:val="center"/>
              <w:cnfStyle w:val="000000000000"/>
              <w:rPr>
                <w:rFonts w:ascii="Times New Roman" w:hAnsi="Times New Roman" w:cs="Times New Roman"/>
                <w:sz w:val="24"/>
                <w:szCs w:val="24"/>
              </w:rPr>
            </w:pPr>
            <w:r w:rsidRPr="00C04756">
              <w:rPr>
                <w:rFonts w:ascii="Times New Roman" w:hAnsi="Times New Roman" w:cs="Times New Roman"/>
                <w:sz w:val="24"/>
                <w:szCs w:val="24"/>
              </w:rPr>
              <w:t>98.6</w:t>
            </w:r>
          </w:p>
        </w:tc>
        <w:tc>
          <w:tcPr>
            <w:tcW w:w="1530" w:type="dxa"/>
          </w:tcPr>
          <w:p w:rsidR="003F2694" w:rsidRPr="00C04756" w:rsidRDefault="003F2694" w:rsidP="00A05472">
            <w:pPr>
              <w:jc w:val="center"/>
              <w:cnfStyle w:val="000000000000"/>
              <w:rPr>
                <w:rFonts w:ascii="Times New Roman" w:hAnsi="Times New Roman" w:cs="Times New Roman"/>
                <w:sz w:val="24"/>
                <w:szCs w:val="24"/>
              </w:rPr>
            </w:pPr>
            <w:r w:rsidRPr="00C04756">
              <w:rPr>
                <w:rFonts w:ascii="Times New Roman" w:hAnsi="Times New Roman" w:cs="Times New Roman"/>
                <w:sz w:val="24"/>
                <w:szCs w:val="24"/>
              </w:rPr>
              <w:t>01.4</w:t>
            </w:r>
          </w:p>
        </w:tc>
        <w:tc>
          <w:tcPr>
            <w:tcW w:w="1530" w:type="dxa"/>
          </w:tcPr>
          <w:p w:rsidR="003F2694" w:rsidRPr="00C04756" w:rsidRDefault="003F2694" w:rsidP="00A05472">
            <w:pPr>
              <w:jc w:val="center"/>
              <w:cnfStyle w:val="000000000000"/>
              <w:rPr>
                <w:rFonts w:ascii="Times New Roman" w:hAnsi="Times New Roman" w:cs="Times New Roman"/>
                <w:sz w:val="24"/>
                <w:szCs w:val="24"/>
              </w:rPr>
            </w:pPr>
            <w:r w:rsidRPr="00C04756">
              <w:rPr>
                <w:rFonts w:ascii="Times New Roman" w:hAnsi="Times New Roman" w:cs="Times New Roman"/>
                <w:sz w:val="24"/>
                <w:szCs w:val="24"/>
              </w:rPr>
              <w:t>10.50</w:t>
            </w:r>
          </w:p>
        </w:tc>
        <w:tc>
          <w:tcPr>
            <w:tcW w:w="1530" w:type="dxa"/>
          </w:tcPr>
          <w:p w:rsidR="003F2694" w:rsidRPr="00C04756" w:rsidRDefault="003F2694" w:rsidP="00A05472">
            <w:pPr>
              <w:jc w:val="center"/>
              <w:cnfStyle w:val="000000000000"/>
              <w:rPr>
                <w:rFonts w:ascii="Times New Roman" w:hAnsi="Times New Roman" w:cs="Times New Roman"/>
                <w:sz w:val="24"/>
                <w:szCs w:val="24"/>
              </w:rPr>
            </w:pPr>
            <w:r w:rsidRPr="00C04756">
              <w:rPr>
                <w:rFonts w:ascii="Times New Roman" w:hAnsi="Times New Roman" w:cs="Times New Roman"/>
                <w:sz w:val="24"/>
                <w:szCs w:val="24"/>
              </w:rPr>
              <w:t>06.3</w:t>
            </w:r>
          </w:p>
        </w:tc>
        <w:tc>
          <w:tcPr>
            <w:tcW w:w="1395" w:type="dxa"/>
          </w:tcPr>
          <w:p w:rsidR="003F2694" w:rsidRPr="00C04756" w:rsidRDefault="003F2694" w:rsidP="00A05472">
            <w:pPr>
              <w:jc w:val="center"/>
              <w:cnfStyle w:val="000000000000"/>
              <w:rPr>
                <w:rFonts w:ascii="Times New Roman" w:hAnsi="Times New Roman" w:cs="Times New Roman"/>
                <w:sz w:val="24"/>
                <w:szCs w:val="24"/>
              </w:rPr>
            </w:pPr>
            <w:r w:rsidRPr="00C04756">
              <w:rPr>
                <w:rFonts w:ascii="Times New Roman" w:hAnsi="Times New Roman" w:cs="Times New Roman"/>
                <w:sz w:val="24"/>
                <w:szCs w:val="24"/>
              </w:rPr>
              <w:t>6.40</w:t>
            </w:r>
          </w:p>
        </w:tc>
      </w:tr>
      <w:tr w:rsidR="003F2694" w:rsidRPr="00C04756" w:rsidTr="00DE4FCB">
        <w:trPr>
          <w:cnfStyle w:val="000000100000"/>
        </w:trPr>
        <w:tc>
          <w:tcPr>
            <w:cnfStyle w:val="001000000000"/>
            <w:tcW w:w="1728" w:type="dxa"/>
          </w:tcPr>
          <w:p w:rsidR="003F2694" w:rsidRPr="00C04756" w:rsidRDefault="003F2694" w:rsidP="001D59AA">
            <w:pPr>
              <w:rPr>
                <w:rFonts w:ascii="Times New Roman" w:hAnsi="Times New Roman" w:cs="Times New Roman"/>
                <w:sz w:val="24"/>
                <w:szCs w:val="24"/>
              </w:rPr>
            </w:pPr>
            <w:r w:rsidRPr="00C04756">
              <w:rPr>
                <w:rFonts w:ascii="Times New Roman" w:hAnsi="Times New Roman" w:cs="Times New Roman"/>
                <w:sz w:val="24"/>
                <w:szCs w:val="24"/>
              </w:rPr>
              <w:t>Pea bran</w:t>
            </w:r>
          </w:p>
        </w:tc>
        <w:tc>
          <w:tcPr>
            <w:tcW w:w="1530"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91.4</w:t>
            </w:r>
          </w:p>
        </w:tc>
        <w:tc>
          <w:tcPr>
            <w:tcW w:w="1530"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08.6</w:t>
            </w:r>
          </w:p>
        </w:tc>
        <w:tc>
          <w:tcPr>
            <w:tcW w:w="1530"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22.75</w:t>
            </w:r>
          </w:p>
        </w:tc>
        <w:tc>
          <w:tcPr>
            <w:tcW w:w="1530"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01.7</w:t>
            </w:r>
          </w:p>
        </w:tc>
        <w:tc>
          <w:tcPr>
            <w:tcW w:w="1395" w:type="dxa"/>
          </w:tcPr>
          <w:p w:rsidR="003F2694" w:rsidRPr="00C04756" w:rsidRDefault="003F2694"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3.70</w:t>
            </w:r>
          </w:p>
        </w:tc>
      </w:tr>
    </w:tbl>
    <w:p w:rsidR="003F2694" w:rsidRPr="004000A8" w:rsidRDefault="003F2694" w:rsidP="003F2694">
      <w:pPr>
        <w:rPr>
          <w:rFonts w:ascii="Times New Roman" w:hAnsi="Times New Roman" w:cs="Times New Roman"/>
          <w:sz w:val="24"/>
          <w:szCs w:val="24"/>
        </w:rPr>
      </w:pPr>
    </w:p>
    <w:p w:rsidR="00A05472" w:rsidRPr="004000A8" w:rsidRDefault="00A05472" w:rsidP="003F2694">
      <w:pPr>
        <w:rPr>
          <w:rFonts w:ascii="Times New Roman" w:hAnsi="Times New Roman" w:cs="Times New Roman"/>
          <w:sz w:val="24"/>
          <w:szCs w:val="24"/>
        </w:rPr>
      </w:pPr>
      <w:r w:rsidRPr="004000A8">
        <w:rPr>
          <w:rFonts w:ascii="Times New Roman" w:hAnsi="Times New Roman" w:cs="Times New Roman"/>
          <w:b/>
          <w:sz w:val="24"/>
          <w:szCs w:val="24"/>
        </w:rPr>
        <w:lastRenderedPageBreak/>
        <w:t>Table 3:</w:t>
      </w:r>
      <w:r w:rsidRPr="004000A8">
        <w:rPr>
          <w:rFonts w:ascii="Times New Roman" w:hAnsi="Times New Roman" w:cs="Times New Roman"/>
          <w:sz w:val="24"/>
          <w:szCs w:val="24"/>
        </w:rPr>
        <w:t xml:space="preserve"> </w:t>
      </w:r>
      <w:r w:rsidRPr="004000A8">
        <w:rPr>
          <w:rFonts w:ascii="Times New Roman" w:hAnsi="Times New Roman" w:cs="Times New Roman"/>
          <w:b/>
          <w:sz w:val="24"/>
          <w:szCs w:val="24"/>
        </w:rPr>
        <w:t>Animal groups with amount of feed offered</w:t>
      </w:r>
    </w:p>
    <w:tbl>
      <w:tblPr>
        <w:tblStyle w:val="LightGrid"/>
        <w:tblW w:w="0" w:type="auto"/>
        <w:tblLayout w:type="fixed"/>
        <w:tblLook w:val="04A0"/>
      </w:tblPr>
      <w:tblGrid>
        <w:gridCol w:w="1288"/>
        <w:gridCol w:w="1440"/>
        <w:gridCol w:w="1340"/>
        <w:gridCol w:w="2153"/>
        <w:gridCol w:w="1517"/>
        <w:gridCol w:w="1838"/>
      </w:tblGrid>
      <w:tr w:rsidR="008A0CA7" w:rsidRPr="00C04756" w:rsidTr="00AC2337">
        <w:trPr>
          <w:cnfStyle w:val="100000000000"/>
        </w:trPr>
        <w:tc>
          <w:tcPr>
            <w:cnfStyle w:val="001000000000"/>
            <w:tcW w:w="1288" w:type="dxa"/>
          </w:tcPr>
          <w:p w:rsidR="008A0CA7" w:rsidRPr="00A56E91" w:rsidRDefault="008A0CA7" w:rsidP="00D260C0">
            <w:pPr>
              <w:jc w:val="both"/>
              <w:rPr>
                <w:rFonts w:ascii="Times New Roman" w:hAnsi="Times New Roman" w:cs="Times New Roman"/>
                <w:b w:val="0"/>
                <w:sz w:val="24"/>
                <w:szCs w:val="24"/>
              </w:rPr>
            </w:pPr>
            <w:r w:rsidRPr="00A56E91">
              <w:rPr>
                <w:rFonts w:ascii="Times New Roman" w:hAnsi="Times New Roman" w:cs="Times New Roman"/>
                <w:sz w:val="24"/>
                <w:szCs w:val="24"/>
              </w:rPr>
              <w:t>Group</w:t>
            </w:r>
          </w:p>
        </w:tc>
        <w:tc>
          <w:tcPr>
            <w:tcW w:w="1440" w:type="dxa"/>
          </w:tcPr>
          <w:p w:rsidR="008A0CA7" w:rsidRPr="00A56E91" w:rsidRDefault="008A0CA7" w:rsidP="00A05472">
            <w:pPr>
              <w:jc w:val="center"/>
              <w:cnfStyle w:val="100000000000"/>
              <w:rPr>
                <w:rFonts w:ascii="Times New Roman" w:hAnsi="Times New Roman" w:cs="Times New Roman"/>
                <w:b w:val="0"/>
                <w:sz w:val="24"/>
                <w:szCs w:val="24"/>
              </w:rPr>
            </w:pPr>
            <w:r w:rsidRPr="00A56E91">
              <w:rPr>
                <w:rFonts w:ascii="Times New Roman" w:hAnsi="Times New Roman" w:cs="Times New Roman"/>
                <w:sz w:val="24"/>
                <w:szCs w:val="24"/>
              </w:rPr>
              <w:t>Animal</w:t>
            </w:r>
          </w:p>
          <w:p w:rsidR="008A0CA7" w:rsidRPr="00A56E91" w:rsidRDefault="008A0CA7" w:rsidP="00A05472">
            <w:pPr>
              <w:jc w:val="center"/>
              <w:cnfStyle w:val="100000000000"/>
              <w:rPr>
                <w:rFonts w:ascii="Times New Roman" w:hAnsi="Times New Roman" w:cs="Times New Roman"/>
                <w:b w:val="0"/>
                <w:sz w:val="24"/>
                <w:szCs w:val="24"/>
              </w:rPr>
            </w:pPr>
            <w:r w:rsidRPr="00A56E91">
              <w:rPr>
                <w:rFonts w:ascii="Times New Roman" w:hAnsi="Times New Roman" w:cs="Times New Roman"/>
                <w:sz w:val="24"/>
                <w:szCs w:val="24"/>
              </w:rPr>
              <w:t>NO.</w:t>
            </w:r>
          </w:p>
        </w:tc>
        <w:tc>
          <w:tcPr>
            <w:tcW w:w="1340" w:type="dxa"/>
          </w:tcPr>
          <w:p w:rsidR="008A0CA7" w:rsidRPr="00A56E91" w:rsidRDefault="008A0CA7" w:rsidP="00A05472">
            <w:pPr>
              <w:jc w:val="center"/>
              <w:cnfStyle w:val="100000000000"/>
              <w:rPr>
                <w:rFonts w:ascii="Times New Roman" w:hAnsi="Times New Roman" w:cs="Times New Roman"/>
                <w:b w:val="0"/>
                <w:sz w:val="24"/>
                <w:szCs w:val="24"/>
              </w:rPr>
            </w:pPr>
            <w:r w:rsidRPr="00A56E91">
              <w:rPr>
                <w:rFonts w:ascii="Times New Roman" w:hAnsi="Times New Roman" w:cs="Times New Roman"/>
                <w:sz w:val="24"/>
                <w:szCs w:val="24"/>
              </w:rPr>
              <w:t>Body weight (Kg)</w:t>
            </w:r>
          </w:p>
        </w:tc>
        <w:tc>
          <w:tcPr>
            <w:tcW w:w="2153" w:type="dxa"/>
          </w:tcPr>
          <w:p w:rsidR="008A0CA7" w:rsidRPr="00A56E91" w:rsidRDefault="008A0CA7" w:rsidP="00A05472">
            <w:pPr>
              <w:jc w:val="center"/>
              <w:cnfStyle w:val="100000000000"/>
              <w:rPr>
                <w:rFonts w:ascii="Times New Roman" w:hAnsi="Times New Roman" w:cs="Times New Roman"/>
                <w:b w:val="0"/>
                <w:sz w:val="24"/>
                <w:szCs w:val="24"/>
              </w:rPr>
            </w:pPr>
            <w:r w:rsidRPr="00A56E91">
              <w:rPr>
                <w:rFonts w:ascii="Times New Roman" w:hAnsi="Times New Roman" w:cs="Times New Roman"/>
                <w:sz w:val="24"/>
                <w:szCs w:val="24"/>
              </w:rPr>
              <w:t xml:space="preserve">Concentrate feed </w:t>
            </w:r>
            <w:r w:rsidR="00A05472" w:rsidRPr="00A56E91">
              <w:rPr>
                <w:rFonts w:ascii="Times New Roman" w:hAnsi="Times New Roman" w:cs="Times New Roman"/>
                <w:sz w:val="24"/>
                <w:szCs w:val="24"/>
              </w:rPr>
              <w:t xml:space="preserve">         </w:t>
            </w:r>
            <w:r w:rsidRPr="00A56E91">
              <w:rPr>
                <w:rFonts w:ascii="Times New Roman" w:hAnsi="Times New Roman" w:cs="Times New Roman"/>
                <w:sz w:val="24"/>
                <w:szCs w:val="24"/>
              </w:rPr>
              <w:t>(kg)</w:t>
            </w:r>
          </w:p>
        </w:tc>
        <w:tc>
          <w:tcPr>
            <w:tcW w:w="1517" w:type="dxa"/>
          </w:tcPr>
          <w:p w:rsidR="008A0CA7" w:rsidRPr="00A56E91" w:rsidRDefault="008A0CA7" w:rsidP="00A05472">
            <w:pPr>
              <w:jc w:val="center"/>
              <w:cnfStyle w:val="100000000000"/>
              <w:rPr>
                <w:rFonts w:ascii="Times New Roman" w:hAnsi="Times New Roman" w:cs="Times New Roman"/>
                <w:b w:val="0"/>
                <w:sz w:val="24"/>
                <w:szCs w:val="24"/>
              </w:rPr>
            </w:pPr>
            <w:r w:rsidRPr="00A56E91">
              <w:rPr>
                <w:rFonts w:ascii="Times New Roman" w:hAnsi="Times New Roman" w:cs="Times New Roman"/>
                <w:sz w:val="24"/>
                <w:szCs w:val="24"/>
              </w:rPr>
              <w:t>Grazing (hours)</w:t>
            </w:r>
          </w:p>
        </w:tc>
        <w:tc>
          <w:tcPr>
            <w:tcW w:w="1838" w:type="dxa"/>
          </w:tcPr>
          <w:p w:rsidR="008A0CA7" w:rsidRPr="00A56E91" w:rsidRDefault="008A0CA7" w:rsidP="00A05472">
            <w:pPr>
              <w:jc w:val="center"/>
              <w:cnfStyle w:val="100000000000"/>
              <w:rPr>
                <w:rFonts w:ascii="Times New Roman" w:hAnsi="Times New Roman" w:cs="Times New Roman"/>
                <w:b w:val="0"/>
                <w:sz w:val="24"/>
                <w:szCs w:val="24"/>
              </w:rPr>
            </w:pPr>
            <w:r w:rsidRPr="00A56E91">
              <w:rPr>
                <w:rFonts w:ascii="Times New Roman" w:hAnsi="Times New Roman" w:cs="Times New Roman"/>
                <w:sz w:val="24"/>
                <w:szCs w:val="24"/>
              </w:rPr>
              <w:t>Straw</w:t>
            </w:r>
          </w:p>
          <w:p w:rsidR="008A0CA7" w:rsidRPr="00A56E91" w:rsidRDefault="008A0CA7" w:rsidP="00A05472">
            <w:pPr>
              <w:jc w:val="center"/>
              <w:cnfStyle w:val="100000000000"/>
              <w:rPr>
                <w:rFonts w:ascii="Times New Roman" w:hAnsi="Times New Roman" w:cs="Times New Roman"/>
                <w:b w:val="0"/>
                <w:sz w:val="24"/>
                <w:szCs w:val="24"/>
              </w:rPr>
            </w:pPr>
            <w:r w:rsidRPr="00A56E91">
              <w:rPr>
                <w:rFonts w:ascii="Times New Roman" w:hAnsi="Times New Roman" w:cs="Times New Roman"/>
                <w:sz w:val="24"/>
                <w:szCs w:val="24"/>
              </w:rPr>
              <w:t>(Kg)</w:t>
            </w:r>
          </w:p>
        </w:tc>
      </w:tr>
      <w:tr w:rsidR="008A0CA7" w:rsidRPr="00C04756" w:rsidTr="00AC2337">
        <w:trPr>
          <w:cnfStyle w:val="000000100000"/>
          <w:trHeight w:val="195"/>
        </w:trPr>
        <w:tc>
          <w:tcPr>
            <w:cnfStyle w:val="001000000000"/>
            <w:tcW w:w="1288" w:type="dxa"/>
            <w:vMerge w:val="restart"/>
          </w:tcPr>
          <w:p w:rsidR="008A0CA7" w:rsidRPr="00C04756" w:rsidRDefault="008A0CA7" w:rsidP="00D260C0">
            <w:pPr>
              <w:jc w:val="both"/>
              <w:rPr>
                <w:rFonts w:ascii="Times New Roman" w:hAnsi="Times New Roman" w:cs="Times New Roman"/>
                <w:sz w:val="24"/>
                <w:szCs w:val="24"/>
              </w:rPr>
            </w:pPr>
            <w:r w:rsidRPr="00C04756">
              <w:rPr>
                <w:rFonts w:ascii="Times New Roman" w:hAnsi="Times New Roman" w:cs="Times New Roman"/>
                <w:sz w:val="24"/>
                <w:szCs w:val="24"/>
              </w:rPr>
              <w:t>Group: I</w:t>
            </w:r>
          </w:p>
        </w:tc>
        <w:tc>
          <w:tcPr>
            <w:tcW w:w="1440"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1</w:t>
            </w:r>
          </w:p>
        </w:tc>
        <w:tc>
          <w:tcPr>
            <w:tcW w:w="1340"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200</w:t>
            </w:r>
          </w:p>
        </w:tc>
        <w:tc>
          <w:tcPr>
            <w:tcW w:w="2153"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4.00</w:t>
            </w:r>
          </w:p>
        </w:tc>
        <w:tc>
          <w:tcPr>
            <w:tcW w:w="1517"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3</w:t>
            </w:r>
          </w:p>
        </w:tc>
        <w:tc>
          <w:tcPr>
            <w:tcW w:w="1838"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4.0</w:t>
            </w:r>
          </w:p>
        </w:tc>
      </w:tr>
      <w:tr w:rsidR="008A0CA7" w:rsidRPr="00C04756" w:rsidTr="00AC2337">
        <w:trPr>
          <w:cnfStyle w:val="000000010000"/>
          <w:trHeight w:val="240"/>
        </w:trPr>
        <w:tc>
          <w:tcPr>
            <w:cnfStyle w:val="001000000000"/>
            <w:tcW w:w="1288" w:type="dxa"/>
            <w:vMerge/>
          </w:tcPr>
          <w:p w:rsidR="008A0CA7" w:rsidRPr="00C04756" w:rsidRDefault="008A0CA7" w:rsidP="00D260C0">
            <w:pPr>
              <w:jc w:val="both"/>
              <w:rPr>
                <w:rFonts w:ascii="Times New Roman" w:hAnsi="Times New Roman" w:cs="Times New Roman"/>
                <w:sz w:val="24"/>
                <w:szCs w:val="24"/>
              </w:rPr>
            </w:pPr>
          </w:p>
        </w:tc>
        <w:tc>
          <w:tcPr>
            <w:tcW w:w="1440"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2</w:t>
            </w:r>
          </w:p>
        </w:tc>
        <w:tc>
          <w:tcPr>
            <w:tcW w:w="1340"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130</w:t>
            </w:r>
          </w:p>
        </w:tc>
        <w:tc>
          <w:tcPr>
            <w:tcW w:w="2153"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2.00</w:t>
            </w:r>
          </w:p>
        </w:tc>
        <w:tc>
          <w:tcPr>
            <w:tcW w:w="1517"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3</w:t>
            </w:r>
          </w:p>
        </w:tc>
        <w:tc>
          <w:tcPr>
            <w:tcW w:w="1838"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3.0</w:t>
            </w:r>
          </w:p>
        </w:tc>
      </w:tr>
      <w:tr w:rsidR="008A0CA7" w:rsidRPr="00C04756" w:rsidTr="00AC2337">
        <w:trPr>
          <w:cnfStyle w:val="000000100000"/>
          <w:trHeight w:val="205"/>
        </w:trPr>
        <w:tc>
          <w:tcPr>
            <w:cnfStyle w:val="001000000000"/>
            <w:tcW w:w="1288" w:type="dxa"/>
            <w:vMerge/>
          </w:tcPr>
          <w:p w:rsidR="008A0CA7" w:rsidRPr="00C04756" w:rsidRDefault="008A0CA7" w:rsidP="00D260C0">
            <w:pPr>
              <w:jc w:val="both"/>
              <w:rPr>
                <w:rFonts w:ascii="Times New Roman" w:hAnsi="Times New Roman" w:cs="Times New Roman"/>
                <w:sz w:val="24"/>
                <w:szCs w:val="24"/>
              </w:rPr>
            </w:pPr>
          </w:p>
        </w:tc>
        <w:tc>
          <w:tcPr>
            <w:tcW w:w="1440"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3</w:t>
            </w:r>
          </w:p>
        </w:tc>
        <w:tc>
          <w:tcPr>
            <w:tcW w:w="1340"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150</w:t>
            </w:r>
          </w:p>
        </w:tc>
        <w:tc>
          <w:tcPr>
            <w:tcW w:w="2153"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3.00</w:t>
            </w:r>
          </w:p>
        </w:tc>
        <w:tc>
          <w:tcPr>
            <w:tcW w:w="1517"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3</w:t>
            </w:r>
          </w:p>
        </w:tc>
        <w:tc>
          <w:tcPr>
            <w:tcW w:w="1838"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4.0</w:t>
            </w:r>
          </w:p>
        </w:tc>
      </w:tr>
      <w:tr w:rsidR="008A0CA7" w:rsidRPr="00C04756" w:rsidTr="00AC2337">
        <w:trPr>
          <w:cnfStyle w:val="000000010000"/>
          <w:trHeight w:val="270"/>
        </w:trPr>
        <w:tc>
          <w:tcPr>
            <w:cnfStyle w:val="001000000000"/>
            <w:tcW w:w="1288" w:type="dxa"/>
            <w:vMerge w:val="restart"/>
          </w:tcPr>
          <w:p w:rsidR="008A0CA7" w:rsidRPr="00C04756" w:rsidRDefault="008A0CA7" w:rsidP="00D260C0">
            <w:pPr>
              <w:jc w:val="both"/>
              <w:rPr>
                <w:rFonts w:ascii="Times New Roman" w:hAnsi="Times New Roman" w:cs="Times New Roman"/>
                <w:sz w:val="24"/>
                <w:szCs w:val="24"/>
              </w:rPr>
            </w:pPr>
            <w:r w:rsidRPr="00C04756">
              <w:rPr>
                <w:rFonts w:ascii="Times New Roman" w:hAnsi="Times New Roman" w:cs="Times New Roman"/>
                <w:sz w:val="24"/>
                <w:szCs w:val="24"/>
              </w:rPr>
              <w:t>Group: II</w:t>
            </w:r>
          </w:p>
        </w:tc>
        <w:tc>
          <w:tcPr>
            <w:tcW w:w="1440"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4</w:t>
            </w:r>
          </w:p>
        </w:tc>
        <w:tc>
          <w:tcPr>
            <w:tcW w:w="1340"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107</w:t>
            </w:r>
          </w:p>
        </w:tc>
        <w:tc>
          <w:tcPr>
            <w:tcW w:w="2153"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1.20</w:t>
            </w:r>
          </w:p>
        </w:tc>
        <w:tc>
          <w:tcPr>
            <w:tcW w:w="1517"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3</w:t>
            </w:r>
          </w:p>
        </w:tc>
        <w:tc>
          <w:tcPr>
            <w:tcW w:w="1838"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3.0</w:t>
            </w:r>
          </w:p>
        </w:tc>
      </w:tr>
      <w:tr w:rsidR="008A0CA7" w:rsidRPr="00C04756" w:rsidTr="00AC2337">
        <w:trPr>
          <w:cnfStyle w:val="000000100000"/>
          <w:trHeight w:val="180"/>
        </w:trPr>
        <w:tc>
          <w:tcPr>
            <w:cnfStyle w:val="001000000000"/>
            <w:tcW w:w="1288" w:type="dxa"/>
            <w:vMerge/>
          </w:tcPr>
          <w:p w:rsidR="008A0CA7" w:rsidRPr="00C04756" w:rsidRDefault="008A0CA7" w:rsidP="00D260C0">
            <w:pPr>
              <w:jc w:val="both"/>
              <w:rPr>
                <w:rFonts w:ascii="Times New Roman" w:hAnsi="Times New Roman" w:cs="Times New Roman"/>
                <w:sz w:val="24"/>
                <w:szCs w:val="24"/>
              </w:rPr>
            </w:pPr>
          </w:p>
        </w:tc>
        <w:tc>
          <w:tcPr>
            <w:tcW w:w="1440"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5</w:t>
            </w:r>
          </w:p>
        </w:tc>
        <w:tc>
          <w:tcPr>
            <w:tcW w:w="1340"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60</w:t>
            </w:r>
          </w:p>
        </w:tc>
        <w:tc>
          <w:tcPr>
            <w:tcW w:w="2153"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0.60</w:t>
            </w:r>
          </w:p>
        </w:tc>
        <w:tc>
          <w:tcPr>
            <w:tcW w:w="1517"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3</w:t>
            </w:r>
          </w:p>
        </w:tc>
        <w:tc>
          <w:tcPr>
            <w:tcW w:w="1838"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1.5</w:t>
            </w:r>
          </w:p>
        </w:tc>
      </w:tr>
      <w:tr w:rsidR="008A0CA7" w:rsidRPr="00C04756" w:rsidTr="00AC2337">
        <w:trPr>
          <w:cnfStyle w:val="000000010000"/>
          <w:trHeight w:val="300"/>
        </w:trPr>
        <w:tc>
          <w:tcPr>
            <w:cnfStyle w:val="001000000000"/>
            <w:tcW w:w="1288" w:type="dxa"/>
            <w:vMerge w:val="restart"/>
          </w:tcPr>
          <w:p w:rsidR="008A0CA7" w:rsidRPr="00C04756" w:rsidRDefault="008A0CA7" w:rsidP="00D260C0">
            <w:pPr>
              <w:jc w:val="both"/>
              <w:rPr>
                <w:rFonts w:ascii="Times New Roman" w:hAnsi="Times New Roman" w:cs="Times New Roman"/>
                <w:sz w:val="24"/>
                <w:szCs w:val="24"/>
              </w:rPr>
            </w:pPr>
            <w:r w:rsidRPr="00C04756">
              <w:rPr>
                <w:rFonts w:ascii="Times New Roman" w:hAnsi="Times New Roman" w:cs="Times New Roman"/>
                <w:sz w:val="24"/>
                <w:szCs w:val="24"/>
              </w:rPr>
              <w:t>Group: III</w:t>
            </w:r>
          </w:p>
        </w:tc>
        <w:tc>
          <w:tcPr>
            <w:tcW w:w="1440"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6</w:t>
            </w:r>
          </w:p>
        </w:tc>
        <w:tc>
          <w:tcPr>
            <w:tcW w:w="1340"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149</w:t>
            </w:r>
          </w:p>
        </w:tc>
        <w:tc>
          <w:tcPr>
            <w:tcW w:w="2153"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2.25</w:t>
            </w:r>
          </w:p>
        </w:tc>
        <w:tc>
          <w:tcPr>
            <w:tcW w:w="1517"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3</w:t>
            </w:r>
          </w:p>
        </w:tc>
        <w:tc>
          <w:tcPr>
            <w:tcW w:w="1838"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4.0</w:t>
            </w:r>
          </w:p>
        </w:tc>
      </w:tr>
      <w:tr w:rsidR="008A0CA7" w:rsidRPr="00C04756" w:rsidTr="00AC2337">
        <w:trPr>
          <w:cnfStyle w:val="000000100000"/>
          <w:trHeight w:val="315"/>
        </w:trPr>
        <w:tc>
          <w:tcPr>
            <w:cnfStyle w:val="001000000000"/>
            <w:tcW w:w="1288" w:type="dxa"/>
            <w:vMerge/>
          </w:tcPr>
          <w:p w:rsidR="008A0CA7" w:rsidRPr="00C04756" w:rsidRDefault="008A0CA7" w:rsidP="00D260C0">
            <w:pPr>
              <w:jc w:val="both"/>
              <w:rPr>
                <w:rFonts w:ascii="Times New Roman" w:hAnsi="Times New Roman" w:cs="Times New Roman"/>
                <w:b w:val="0"/>
                <w:sz w:val="24"/>
                <w:szCs w:val="24"/>
              </w:rPr>
            </w:pPr>
          </w:p>
        </w:tc>
        <w:tc>
          <w:tcPr>
            <w:tcW w:w="1440"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7</w:t>
            </w:r>
          </w:p>
        </w:tc>
        <w:tc>
          <w:tcPr>
            <w:tcW w:w="1340"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146</w:t>
            </w:r>
          </w:p>
        </w:tc>
        <w:tc>
          <w:tcPr>
            <w:tcW w:w="2153"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2.20</w:t>
            </w:r>
          </w:p>
        </w:tc>
        <w:tc>
          <w:tcPr>
            <w:tcW w:w="1517"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3</w:t>
            </w:r>
          </w:p>
        </w:tc>
        <w:tc>
          <w:tcPr>
            <w:tcW w:w="1838" w:type="dxa"/>
          </w:tcPr>
          <w:p w:rsidR="008A0CA7" w:rsidRPr="00C04756" w:rsidRDefault="008A0CA7" w:rsidP="00A05472">
            <w:pPr>
              <w:jc w:val="center"/>
              <w:cnfStyle w:val="000000100000"/>
              <w:rPr>
                <w:rFonts w:ascii="Times New Roman" w:hAnsi="Times New Roman" w:cs="Times New Roman"/>
                <w:sz w:val="24"/>
                <w:szCs w:val="24"/>
              </w:rPr>
            </w:pPr>
            <w:r w:rsidRPr="00C04756">
              <w:rPr>
                <w:rFonts w:ascii="Times New Roman" w:hAnsi="Times New Roman" w:cs="Times New Roman"/>
                <w:sz w:val="24"/>
                <w:szCs w:val="24"/>
              </w:rPr>
              <w:t>4.0</w:t>
            </w:r>
          </w:p>
        </w:tc>
      </w:tr>
      <w:tr w:rsidR="008A0CA7" w:rsidRPr="00C04756" w:rsidTr="00AC2337">
        <w:trPr>
          <w:cnfStyle w:val="000000010000"/>
          <w:trHeight w:val="130"/>
        </w:trPr>
        <w:tc>
          <w:tcPr>
            <w:cnfStyle w:val="001000000000"/>
            <w:tcW w:w="1288" w:type="dxa"/>
            <w:vMerge/>
          </w:tcPr>
          <w:p w:rsidR="008A0CA7" w:rsidRPr="00C04756" w:rsidRDefault="008A0CA7" w:rsidP="00D260C0">
            <w:pPr>
              <w:jc w:val="both"/>
              <w:rPr>
                <w:rFonts w:ascii="Times New Roman" w:hAnsi="Times New Roman" w:cs="Times New Roman"/>
                <w:b w:val="0"/>
                <w:sz w:val="24"/>
                <w:szCs w:val="24"/>
              </w:rPr>
            </w:pPr>
          </w:p>
        </w:tc>
        <w:tc>
          <w:tcPr>
            <w:tcW w:w="1440"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8</w:t>
            </w:r>
          </w:p>
        </w:tc>
        <w:tc>
          <w:tcPr>
            <w:tcW w:w="1340"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79</w:t>
            </w:r>
          </w:p>
        </w:tc>
        <w:tc>
          <w:tcPr>
            <w:tcW w:w="2153"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1.20</w:t>
            </w:r>
          </w:p>
        </w:tc>
        <w:tc>
          <w:tcPr>
            <w:tcW w:w="1517"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3</w:t>
            </w:r>
          </w:p>
        </w:tc>
        <w:tc>
          <w:tcPr>
            <w:tcW w:w="1838" w:type="dxa"/>
          </w:tcPr>
          <w:p w:rsidR="008A0CA7" w:rsidRPr="00C04756" w:rsidRDefault="008A0CA7" w:rsidP="00A05472">
            <w:pPr>
              <w:jc w:val="center"/>
              <w:cnfStyle w:val="000000010000"/>
              <w:rPr>
                <w:rFonts w:ascii="Times New Roman" w:hAnsi="Times New Roman" w:cs="Times New Roman"/>
                <w:sz w:val="24"/>
                <w:szCs w:val="24"/>
              </w:rPr>
            </w:pPr>
            <w:r w:rsidRPr="00C04756">
              <w:rPr>
                <w:rFonts w:ascii="Times New Roman" w:hAnsi="Times New Roman" w:cs="Times New Roman"/>
                <w:sz w:val="24"/>
                <w:szCs w:val="24"/>
              </w:rPr>
              <w:t>1.5</w:t>
            </w:r>
          </w:p>
        </w:tc>
      </w:tr>
    </w:tbl>
    <w:p w:rsidR="003F2694" w:rsidRPr="004000A8" w:rsidRDefault="003F2694" w:rsidP="003F2694">
      <w:pPr>
        <w:jc w:val="both"/>
        <w:rPr>
          <w:rFonts w:ascii="Times New Roman" w:hAnsi="Times New Roman" w:cs="Times New Roman"/>
          <w:snapToGrid w:val="0"/>
          <w:sz w:val="24"/>
          <w:szCs w:val="24"/>
        </w:rPr>
      </w:pPr>
    </w:p>
    <w:p w:rsidR="003F2694" w:rsidRPr="004000A8" w:rsidRDefault="005824D8" w:rsidP="00A201FD">
      <w:pPr>
        <w:spacing w:line="360" w:lineRule="auto"/>
        <w:rPr>
          <w:rFonts w:ascii="Times New Roman" w:hAnsi="Times New Roman" w:cs="Times New Roman"/>
          <w:b/>
          <w:sz w:val="24"/>
          <w:szCs w:val="24"/>
        </w:rPr>
      </w:pPr>
      <w:r w:rsidRPr="004000A8">
        <w:rPr>
          <w:rFonts w:ascii="Times New Roman" w:hAnsi="Times New Roman" w:cs="Times New Roman"/>
          <w:b/>
          <w:sz w:val="24"/>
          <w:szCs w:val="24"/>
        </w:rPr>
        <w:t>3. B.9</w:t>
      </w:r>
      <w:r w:rsidR="003F2694" w:rsidRPr="004000A8">
        <w:rPr>
          <w:rFonts w:ascii="Times New Roman" w:hAnsi="Times New Roman" w:cs="Times New Roman"/>
          <w:b/>
          <w:sz w:val="24"/>
          <w:szCs w:val="24"/>
        </w:rPr>
        <w:t>. Body weight gain</w:t>
      </w:r>
    </w:p>
    <w:p w:rsidR="003F2694" w:rsidRPr="004000A8" w:rsidRDefault="003F2694" w:rsidP="00A201FD">
      <w:pPr>
        <w:spacing w:line="360" w:lineRule="auto"/>
        <w:rPr>
          <w:rFonts w:ascii="Times New Roman" w:hAnsi="Times New Roman" w:cs="Times New Roman"/>
          <w:sz w:val="24"/>
          <w:szCs w:val="24"/>
        </w:rPr>
      </w:pPr>
      <w:r w:rsidRPr="004000A8">
        <w:rPr>
          <w:rFonts w:ascii="Times New Roman" w:hAnsi="Times New Roman" w:cs="Times New Roman"/>
          <w:sz w:val="24"/>
          <w:szCs w:val="24"/>
        </w:rPr>
        <w:t xml:space="preserve">The regular body weight gain of animals was recorded in </w:t>
      </w:r>
      <w:r w:rsidR="00BF64BE" w:rsidRPr="004000A8">
        <w:rPr>
          <w:rFonts w:ascii="Times New Roman" w:hAnsi="Times New Roman" w:cs="Times New Roman"/>
          <w:sz w:val="24"/>
          <w:szCs w:val="24"/>
        </w:rPr>
        <w:t xml:space="preserve">15 and 60 </w:t>
      </w:r>
      <w:r w:rsidR="00A201FD" w:rsidRPr="004000A8">
        <w:rPr>
          <w:rFonts w:ascii="Times New Roman" w:hAnsi="Times New Roman" w:cs="Times New Roman"/>
          <w:sz w:val="24"/>
          <w:szCs w:val="24"/>
        </w:rPr>
        <w:t>days interval</w:t>
      </w:r>
      <w:r w:rsidRPr="004000A8">
        <w:rPr>
          <w:rFonts w:ascii="Times New Roman" w:hAnsi="Times New Roman" w:cs="Times New Roman"/>
          <w:sz w:val="24"/>
          <w:szCs w:val="24"/>
        </w:rPr>
        <w:t xml:space="preserve"> by using digital weight machine.</w:t>
      </w:r>
    </w:p>
    <w:p w:rsidR="00783011" w:rsidRPr="004000A8" w:rsidRDefault="005824D8" w:rsidP="00A201FD">
      <w:pPr>
        <w:spacing w:line="360" w:lineRule="auto"/>
        <w:jc w:val="both"/>
        <w:rPr>
          <w:rFonts w:ascii="Times New Roman" w:hAnsi="Times New Roman" w:cs="Times New Roman"/>
          <w:b/>
          <w:sz w:val="24"/>
          <w:szCs w:val="24"/>
        </w:rPr>
      </w:pPr>
      <w:r w:rsidRPr="004000A8">
        <w:rPr>
          <w:rFonts w:ascii="Times New Roman" w:hAnsi="Times New Roman" w:cs="Times New Roman"/>
          <w:b/>
          <w:sz w:val="24"/>
          <w:szCs w:val="24"/>
        </w:rPr>
        <w:t>3</w:t>
      </w:r>
      <w:r w:rsidR="003F2694" w:rsidRPr="004000A8">
        <w:rPr>
          <w:rFonts w:ascii="Times New Roman" w:hAnsi="Times New Roman" w:cs="Times New Roman"/>
          <w:b/>
          <w:sz w:val="24"/>
          <w:szCs w:val="24"/>
        </w:rPr>
        <w:t>.10.</w:t>
      </w:r>
      <w:r w:rsidR="00020A0E" w:rsidRPr="004000A8">
        <w:rPr>
          <w:rFonts w:ascii="Times New Roman" w:hAnsi="Times New Roman" w:cs="Times New Roman"/>
          <w:b/>
          <w:sz w:val="24"/>
          <w:szCs w:val="24"/>
        </w:rPr>
        <w:t xml:space="preserve"> Statistical analysis</w:t>
      </w:r>
    </w:p>
    <w:p w:rsidR="004B7DCF" w:rsidRPr="004000A8" w:rsidRDefault="00783011" w:rsidP="00A201FD">
      <w:pPr>
        <w:spacing w:line="360" w:lineRule="auto"/>
        <w:jc w:val="both"/>
        <w:rPr>
          <w:rFonts w:ascii="Times New Roman" w:hAnsi="Times New Roman" w:cs="Times New Roman"/>
          <w:b/>
          <w:sz w:val="24"/>
          <w:szCs w:val="24"/>
        </w:rPr>
      </w:pPr>
      <w:r w:rsidRPr="004000A8">
        <w:rPr>
          <w:rFonts w:ascii="Times New Roman" w:hAnsi="Times New Roman" w:cs="Times New Roman"/>
          <w:sz w:val="24"/>
          <w:szCs w:val="24"/>
        </w:rPr>
        <w:t>Statistical analysis to analyzed data of this study was done by</w:t>
      </w:r>
      <w:r w:rsidRPr="004000A8">
        <w:rPr>
          <w:rFonts w:ascii="Times New Roman" w:hAnsi="Times New Roman" w:cs="Times New Roman"/>
          <w:b/>
          <w:sz w:val="24"/>
          <w:szCs w:val="24"/>
        </w:rPr>
        <w:t xml:space="preserve"> </w:t>
      </w:r>
      <w:r w:rsidR="004B7DCF" w:rsidRPr="004000A8">
        <w:rPr>
          <w:rFonts w:ascii="Times New Roman" w:hAnsi="Times New Roman" w:cs="Times New Roman"/>
          <w:sz w:val="24"/>
          <w:szCs w:val="24"/>
        </w:rPr>
        <w:t xml:space="preserve">Statistical software packages R 2.14.0, SAS 9.2, SPSS 16. during analysis and all analyses were considered </w:t>
      </w:r>
      <w:r w:rsidRPr="004000A8">
        <w:rPr>
          <w:rFonts w:ascii="Times New Roman" w:hAnsi="Times New Roman" w:cs="Times New Roman"/>
          <w:sz w:val="24"/>
          <w:szCs w:val="24"/>
        </w:rPr>
        <w:t xml:space="preserve">at </w:t>
      </w:r>
      <w:r w:rsidR="004B7DCF" w:rsidRPr="004000A8">
        <w:rPr>
          <w:rFonts w:ascii="Times New Roman" w:hAnsi="Times New Roman" w:cs="Times New Roman"/>
          <w:sz w:val="24"/>
          <w:szCs w:val="24"/>
        </w:rPr>
        <w:t>5% level of significance.</w:t>
      </w:r>
    </w:p>
    <w:p w:rsidR="00020A0E" w:rsidRPr="004000A8" w:rsidRDefault="00020A0E" w:rsidP="00A201FD">
      <w:pPr>
        <w:spacing w:line="360" w:lineRule="auto"/>
        <w:jc w:val="both"/>
        <w:rPr>
          <w:rFonts w:ascii="Times New Roman" w:hAnsi="Times New Roman" w:cs="Times New Roman"/>
          <w:sz w:val="24"/>
          <w:szCs w:val="24"/>
        </w:rPr>
      </w:pPr>
    </w:p>
    <w:p w:rsidR="00020A0E" w:rsidRPr="00D13B33" w:rsidRDefault="00020A0E" w:rsidP="00FD0EA1">
      <w:pPr>
        <w:jc w:val="both"/>
        <w:rPr>
          <w:rFonts w:ascii="Times New Roman" w:hAnsi="Times New Roman" w:cs="Times New Roman"/>
          <w:sz w:val="24"/>
          <w:szCs w:val="24"/>
        </w:rPr>
      </w:pPr>
      <w:r>
        <w:rPr>
          <w:rFonts w:ascii="Times New Roman" w:hAnsi="Times New Roman" w:cs="Times New Roman"/>
          <w:sz w:val="24"/>
          <w:szCs w:val="24"/>
        </w:rPr>
        <w:t xml:space="preserve"> </w:t>
      </w:r>
    </w:p>
    <w:p w:rsidR="00020A0E" w:rsidRDefault="00020A0E" w:rsidP="00FD0EA1">
      <w:pPr>
        <w:jc w:val="both"/>
        <w:rPr>
          <w:rFonts w:ascii="Times New Roman" w:hAnsi="Times New Roman" w:cs="Times New Roman"/>
          <w:b/>
          <w:sz w:val="24"/>
          <w:szCs w:val="24"/>
        </w:rPr>
      </w:pPr>
    </w:p>
    <w:p w:rsidR="00020A0E" w:rsidRDefault="00020A0E" w:rsidP="00FD0EA1">
      <w:pPr>
        <w:jc w:val="both"/>
        <w:rPr>
          <w:rFonts w:ascii="Times New Roman" w:hAnsi="Times New Roman" w:cs="Times New Roman"/>
          <w:b/>
          <w:sz w:val="24"/>
          <w:szCs w:val="24"/>
        </w:rPr>
      </w:pPr>
    </w:p>
    <w:p w:rsidR="00020A0E" w:rsidRDefault="00020A0E" w:rsidP="00FD0EA1">
      <w:pPr>
        <w:jc w:val="both"/>
        <w:rPr>
          <w:rFonts w:ascii="Times New Roman" w:hAnsi="Times New Roman" w:cs="Times New Roman"/>
          <w:b/>
          <w:sz w:val="24"/>
          <w:szCs w:val="24"/>
        </w:rPr>
      </w:pPr>
    </w:p>
    <w:p w:rsidR="0026160E" w:rsidRDefault="0026160E" w:rsidP="00FD0EA1">
      <w:pPr>
        <w:jc w:val="both"/>
        <w:rPr>
          <w:rFonts w:ascii="Times New Roman" w:hAnsi="Times New Roman" w:cs="Times New Roman"/>
          <w:b/>
          <w:sz w:val="24"/>
          <w:szCs w:val="24"/>
        </w:rPr>
      </w:pPr>
    </w:p>
    <w:p w:rsidR="002C5E45" w:rsidRDefault="00AD5D66" w:rsidP="00FD0EA1">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82816" behindDoc="0" locked="0" layoutInCell="1" allowOverlap="1">
            <wp:simplePos x="0" y="0"/>
            <wp:positionH relativeFrom="margin">
              <wp:posOffset>86995</wp:posOffset>
            </wp:positionH>
            <wp:positionV relativeFrom="margin">
              <wp:posOffset>6162675</wp:posOffset>
            </wp:positionV>
            <wp:extent cx="2752725" cy="2105025"/>
            <wp:effectExtent l="19050" t="19050" r="28575" b="28575"/>
            <wp:wrapSquare wrapText="bothSides"/>
            <wp:docPr id="8" name="Picture 7" descr="H:\zaman\Report\SAM_205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zaman\Report\SAM_2056i.jpg"/>
                    <pic:cNvPicPr>
                      <a:picLocks noChangeAspect="1" noChangeArrowheads="1"/>
                    </pic:cNvPicPr>
                  </pic:nvPicPr>
                  <pic:blipFill>
                    <a:blip r:embed="rId17" cstate="print"/>
                    <a:srcRect/>
                    <a:stretch>
                      <a:fillRect/>
                    </a:stretch>
                  </pic:blipFill>
                  <pic:spPr bwMode="auto">
                    <a:xfrm>
                      <a:off x="0" y="0"/>
                      <a:ext cx="2752725" cy="2105025"/>
                    </a:xfrm>
                    <a:prstGeom prst="rect">
                      <a:avLst/>
                    </a:prstGeom>
                    <a:ln w="19050" cap="sq">
                      <a:solidFill>
                        <a:srgbClr val="000000"/>
                      </a:solidFill>
                      <a:prstDash val="solid"/>
                      <a:miter lim="800000"/>
                    </a:ln>
                    <a:effectLst/>
                  </pic:spPr>
                </pic:pic>
              </a:graphicData>
            </a:graphic>
          </wp:anchor>
        </w:drawing>
      </w:r>
      <w:r w:rsidR="00514FCA">
        <w:rPr>
          <w:rFonts w:ascii="Times New Roman" w:hAnsi="Times New Roman" w:cs="Times New Roman"/>
          <w:b/>
          <w:noProof/>
          <w:sz w:val="24"/>
          <w:szCs w:val="24"/>
        </w:rPr>
        <w:drawing>
          <wp:anchor distT="0" distB="0" distL="114300" distR="114300" simplePos="0" relativeHeight="251680768" behindDoc="0" locked="0" layoutInCell="1" allowOverlap="1">
            <wp:simplePos x="0" y="0"/>
            <wp:positionH relativeFrom="margin">
              <wp:posOffset>3351530</wp:posOffset>
            </wp:positionH>
            <wp:positionV relativeFrom="margin">
              <wp:posOffset>6162675</wp:posOffset>
            </wp:positionV>
            <wp:extent cx="2715895" cy="2103120"/>
            <wp:effectExtent l="57150" t="19050" r="122555" b="68580"/>
            <wp:wrapSquare wrapText="bothSides"/>
            <wp:docPr id="1" name="Picture 6" descr="H:\zaman\Report\SAM_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zaman\Report\SAM_2045.JPG"/>
                    <pic:cNvPicPr>
                      <a:picLocks noChangeAspect="1" noChangeArrowheads="1"/>
                    </pic:cNvPicPr>
                  </pic:nvPicPr>
                  <pic:blipFill>
                    <a:blip r:embed="rId18" cstate="print"/>
                    <a:srcRect/>
                    <a:stretch>
                      <a:fillRect/>
                    </a:stretch>
                  </pic:blipFill>
                  <pic:spPr bwMode="auto">
                    <a:xfrm>
                      <a:off x="0" y="0"/>
                      <a:ext cx="2715895" cy="21031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6160E">
        <w:rPr>
          <w:rFonts w:ascii="Times New Roman" w:hAnsi="Times New Roman" w:cs="Times New Roman"/>
          <w:b/>
          <w:noProof/>
          <w:sz w:val="24"/>
          <w:szCs w:val="24"/>
        </w:rPr>
        <w:drawing>
          <wp:anchor distT="0" distB="0" distL="114300" distR="114300" simplePos="0" relativeHeight="251683840" behindDoc="0" locked="0" layoutInCell="1" allowOverlap="1">
            <wp:simplePos x="0" y="0"/>
            <wp:positionH relativeFrom="margin">
              <wp:posOffset>3315970</wp:posOffset>
            </wp:positionH>
            <wp:positionV relativeFrom="margin">
              <wp:posOffset>3438525</wp:posOffset>
            </wp:positionV>
            <wp:extent cx="2752725" cy="2103120"/>
            <wp:effectExtent l="19050" t="19050" r="28575" b="11430"/>
            <wp:wrapSquare wrapText="bothSides"/>
            <wp:docPr id="12" name="Picture 1" descr="C:\Users\User\Documents\Bluetooth Folder\Photo124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luetooth Folder\Photo1245d.jpg"/>
                    <pic:cNvPicPr>
                      <a:picLocks noChangeAspect="1" noChangeArrowheads="1"/>
                    </pic:cNvPicPr>
                  </pic:nvPicPr>
                  <pic:blipFill>
                    <a:blip r:embed="rId19" cstate="print"/>
                    <a:srcRect/>
                    <a:stretch>
                      <a:fillRect/>
                    </a:stretch>
                  </pic:blipFill>
                  <pic:spPr bwMode="auto">
                    <a:xfrm>
                      <a:off x="0" y="0"/>
                      <a:ext cx="2752725" cy="2103120"/>
                    </a:xfrm>
                    <a:prstGeom prst="rect">
                      <a:avLst/>
                    </a:prstGeom>
                    <a:noFill/>
                    <a:ln w="19050">
                      <a:solidFill>
                        <a:schemeClr val="tx1"/>
                      </a:solidFill>
                      <a:miter lim="800000"/>
                      <a:headEnd/>
                      <a:tailEnd/>
                    </a:ln>
                  </pic:spPr>
                </pic:pic>
              </a:graphicData>
            </a:graphic>
          </wp:anchor>
        </w:drawing>
      </w:r>
      <w:r w:rsidR="00F4494C">
        <w:rPr>
          <w:rFonts w:ascii="Times New Roman" w:hAnsi="Times New Roman" w:cs="Times New Roman"/>
          <w:b/>
          <w:noProof/>
          <w:sz w:val="24"/>
          <w:szCs w:val="24"/>
        </w:rPr>
        <w:drawing>
          <wp:anchor distT="0" distB="0" distL="114300" distR="114300" simplePos="0" relativeHeight="251685888" behindDoc="0" locked="0" layoutInCell="1" allowOverlap="1">
            <wp:simplePos x="0" y="0"/>
            <wp:positionH relativeFrom="margin">
              <wp:posOffset>57150</wp:posOffset>
            </wp:positionH>
            <wp:positionV relativeFrom="margin">
              <wp:posOffset>3438525</wp:posOffset>
            </wp:positionV>
            <wp:extent cx="2782570" cy="2103120"/>
            <wp:effectExtent l="57150" t="19050" r="113030" b="68580"/>
            <wp:wrapSquare wrapText="bothSides"/>
            <wp:docPr id="22" name="Picture 12" descr="C:\Users\User\Documents\Bluetooth Folder\Photo138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Bluetooth Folder\Photo1384o.jpg"/>
                    <pic:cNvPicPr>
                      <a:picLocks noChangeAspect="1" noChangeArrowheads="1"/>
                    </pic:cNvPicPr>
                  </pic:nvPicPr>
                  <pic:blipFill>
                    <a:blip r:embed="rId20" cstate="print"/>
                    <a:srcRect/>
                    <a:stretch>
                      <a:fillRect/>
                    </a:stretch>
                  </pic:blipFill>
                  <pic:spPr bwMode="auto">
                    <a:xfrm>
                      <a:off x="0" y="0"/>
                      <a:ext cx="2782570" cy="21031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4494C">
        <w:rPr>
          <w:rFonts w:ascii="Times New Roman" w:hAnsi="Times New Roman" w:cs="Times New Roman"/>
          <w:b/>
          <w:noProof/>
          <w:sz w:val="24"/>
          <w:szCs w:val="24"/>
        </w:rPr>
        <w:drawing>
          <wp:anchor distT="0" distB="0" distL="114300" distR="114300" simplePos="0" relativeHeight="251686912" behindDoc="0" locked="0" layoutInCell="1" allowOverlap="1">
            <wp:simplePos x="0" y="0"/>
            <wp:positionH relativeFrom="margin">
              <wp:align>left</wp:align>
            </wp:positionH>
            <wp:positionV relativeFrom="margin">
              <wp:posOffset>704850</wp:posOffset>
            </wp:positionV>
            <wp:extent cx="2771775" cy="2085975"/>
            <wp:effectExtent l="57150" t="19050" r="123825" b="85725"/>
            <wp:wrapSquare wrapText="bothSides"/>
            <wp:docPr id="23" name="Picture 5" descr="H:\zaman\LAB\SAM_436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zaman\LAB\SAM_4363f.jpg"/>
                    <pic:cNvPicPr>
                      <a:picLocks noChangeAspect="1" noChangeArrowheads="1"/>
                    </pic:cNvPicPr>
                  </pic:nvPicPr>
                  <pic:blipFill>
                    <a:blip r:embed="rId21" cstate="print"/>
                    <a:srcRect/>
                    <a:stretch>
                      <a:fillRect/>
                    </a:stretch>
                  </pic:blipFill>
                  <pic:spPr bwMode="auto">
                    <a:xfrm>
                      <a:off x="0" y="0"/>
                      <a:ext cx="2771775" cy="20859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C5E45" w:rsidRDefault="002C5E45" w:rsidP="002C5E4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margin">
              <wp:posOffset>3314700</wp:posOffset>
            </wp:positionH>
            <wp:positionV relativeFrom="margin">
              <wp:posOffset>723900</wp:posOffset>
            </wp:positionV>
            <wp:extent cx="2771775" cy="2085975"/>
            <wp:effectExtent l="57150" t="19050" r="123825" b="85725"/>
            <wp:wrapSquare wrapText="bothSides"/>
            <wp:docPr id="3" name="Picture 1" descr="G:\Alu\IMG_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u\IMG_0603.JPG"/>
                    <pic:cNvPicPr>
                      <a:picLocks noChangeAspect="1" noChangeArrowheads="1"/>
                    </pic:cNvPicPr>
                  </pic:nvPicPr>
                  <pic:blipFill>
                    <a:blip r:embed="rId22" cstate="print"/>
                    <a:srcRect/>
                    <a:stretch>
                      <a:fillRect/>
                    </a:stretch>
                  </pic:blipFill>
                  <pic:spPr bwMode="auto">
                    <a:xfrm>
                      <a:off x="0" y="0"/>
                      <a:ext cx="2771775" cy="20859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20A0E" w:rsidRPr="002C5E45" w:rsidRDefault="001E7A17" w:rsidP="002C5E45">
      <w:pPr>
        <w:tabs>
          <w:tab w:val="left" w:pos="1080"/>
          <w:tab w:val="center" w:pos="4513"/>
        </w:tabs>
        <w:rPr>
          <w:rFonts w:ascii="Times New Roman" w:hAnsi="Times New Roman" w:cs="Times New Roman"/>
          <w:sz w:val="24"/>
          <w:szCs w:val="24"/>
        </w:rPr>
      </w:pPr>
      <w:r w:rsidRPr="001E7A17">
        <w:rPr>
          <w:rFonts w:ascii="Times New Roman" w:hAnsi="Times New Roman" w:cs="Times New Roman"/>
          <w:b/>
          <w:noProof/>
          <w:sz w:val="24"/>
          <w:szCs w:val="24"/>
        </w:rPr>
        <w:pict>
          <v:shape id="_x0000_s1039" type="#_x0000_t202" style="position:absolute;margin-left:313.5pt;margin-top:178.85pt;width:156.75pt;height:25.5pt;z-index:251694080">
            <v:textbox>
              <w:txbxContent>
                <w:p w:rsidR="00A6241A" w:rsidRPr="00540918" w:rsidRDefault="002C5E45">
                  <w:pPr>
                    <w:rPr>
                      <w:rFonts w:ascii="Times New Roman" w:hAnsi="Times New Roman" w:cs="Times New Roman"/>
                      <w:sz w:val="24"/>
                      <w:szCs w:val="24"/>
                    </w:rPr>
                  </w:pPr>
                  <w:r>
                    <w:rPr>
                      <w:rFonts w:ascii="Times New Roman" w:hAnsi="Times New Roman" w:cs="Times New Roman"/>
                      <w:sz w:val="24"/>
                      <w:szCs w:val="24"/>
                    </w:rPr>
                    <w:t xml:space="preserve"> </w:t>
                  </w:r>
                  <w:r w:rsidR="00193894">
                    <w:rPr>
                      <w:rFonts w:ascii="Times New Roman" w:hAnsi="Times New Roman" w:cs="Times New Roman"/>
                      <w:sz w:val="24"/>
                      <w:szCs w:val="24"/>
                    </w:rPr>
                    <w:t xml:space="preserve">Fig </w:t>
                  </w:r>
                  <w:r>
                    <w:rPr>
                      <w:rFonts w:ascii="Times New Roman" w:hAnsi="Times New Roman" w:cs="Times New Roman"/>
                      <w:sz w:val="24"/>
                      <w:szCs w:val="24"/>
                    </w:rPr>
                    <w:t xml:space="preserve">10: CVASU </w:t>
                  </w:r>
                  <w:r w:rsidR="00A777E8">
                    <w:rPr>
                      <w:rFonts w:ascii="Times New Roman" w:hAnsi="Times New Roman" w:cs="Times New Roman"/>
                      <w:sz w:val="24"/>
                      <w:szCs w:val="24"/>
                    </w:rPr>
                    <w:t>Dairy F</w:t>
                  </w:r>
                  <w:r w:rsidR="00146EAD">
                    <w:rPr>
                      <w:rFonts w:ascii="Times New Roman" w:hAnsi="Times New Roman" w:cs="Times New Roman"/>
                      <w:sz w:val="24"/>
                      <w:szCs w:val="24"/>
                    </w:rPr>
                    <w:t>a</w:t>
                  </w:r>
                  <w:r w:rsidRPr="00540918">
                    <w:rPr>
                      <w:rFonts w:ascii="Times New Roman" w:hAnsi="Times New Roman" w:cs="Times New Roman"/>
                      <w:sz w:val="24"/>
                      <w:szCs w:val="24"/>
                    </w:rPr>
                    <w:t>rm</w:t>
                  </w:r>
                </w:p>
              </w:txbxContent>
            </v:textbox>
          </v:shape>
        </w:pict>
      </w:r>
      <w:r w:rsidRPr="001E7A17">
        <w:rPr>
          <w:rFonts w:ascii="Times New Roman" w:hAnsi="Times New Roman" w:cs="Times New Roman"/>
          <w:b/>
          <w:noProof/>
          <w:sz w:val="24"/>
          <w:szCs w:val="24"/>
        </w:rPr>
        <w:pict>
          <v:shape id="_x0000_s1052" type="#_x0000_t202" style="position:absolute;margin-left:42.15pt;margin-top:393.55pt;width:156.55pt;height:27.9pt;z-index:251706368">
            <v:textbox>
              <w:txbxContent>
                <w:p w:rsidR="00C04756" w:rsidRPr="00C04756" w:rsidRDefault="00193894">
                  <w:pPr>
                    <w:rPr>
                      <w:rFonts w:ascii="Times New Roman" w:hAnsi="Times New Roman" w:cs="Times New Roman"/>
                      <w:sz w:val="24"/>
                      <w:szCs w:val="24"/>
                    </w:rPr>
                  </w:pPr>
                  <w:r>
                    <w:rPr>
                      <w:rFonts w:ascii="Times New Roman" w:hAnsi="Times New Roman" w:cs="Times New Roman"/>
                      <w:sz w:val="24"/>
                      <w:szCs w:val="24"/>
                    </w:rPr>
                    <w:t>Fig</w:t>
                  </w:r>
                  <w:r w:rsidR="00C04756">
                    <w:rPr>
                      <w:rFonts w:ascii="Times New Roman" w:hAnsi="Times New Roman" w:cs="Times New Roman"/>
                      <w:sz w:val="24"/>
                      <w:szCs w:val="24"/>
                    </w:rPr>
                    <w:t xml:space="preserve"> 13: </w:t>
                  </w:r>
                  <w:r w:rsidR="00344203">
                    <w:rPr>
                      <w:rFonts w:ascii="Times New Roman" w:hAnsi="Times New Roman" w:cs="Times New Roman"/>
                      <w:sz w:val="24"/>
                      <w:szCs w:val="24"/>
                    </w:rPr>
                    <w:t>Rumen protozoa</w:t>
                  </w:r>
                </w:p>
              </w:txbxContent>
            </v:textbox>
          </v:shape>
        </w:pict>
      </w:r>
      <w:r w:rsidRPr="001E7A17">
        <w:rPr>
          <w:rFonts w:ascii="Times New Roman" w:hAnsi="Times New Roman" w:cs="Times New Roman"/>
          <w:b/>
          <w:noProof/>
          <w:sz w:val="24"/>
          <w:szCs w:val="24"/>
        </w:rPr>
        <w:pict>
          <v:shape id="_x0000_s1038" type="#_x0000_t202" style="position:absolute;margin-left:31.45pt;margin-top:178.9pt;width:167.25pt;height:25.5pt;z-index:251693056">
            <v:textbox>
              <w:txbxContent>
                <w:p w:rsidR="00A6241A" w:rsidRPr="00540918" w:rsidRDefault="00193894">
                  <w:pPr>
                    <w:rPr>
                      <w:rFonts w:ascii="Times New Roman" w:hAnsi="Times New Roman" w:cs="Times New Roman"/>
                      <w:sz w:val="24"/>
                      <w:szCs w:val="24"/>
                    </w:rPr>
                  </w:pPr>
                  <w:r>
                    <w:rPr>
                      <w:rFonts w:ascii="Times New Roman" w:hAnsi="Times New Roman" w:cs="Times New Roman"/>
                      <w:sz w:val="24"/>
                      <w:szCs w:val="24"/>
                    </w:rPr>
                    <w:t>Fig</w:t>
                  </w:r>
                  <w:r w:rsidR="00201BBD">
                    <w:rPr>
                      <w:rFonts w:ascii="Times New Roman" w:hAnsi="Times New Roman" w:cs="Times New Roman"/>
                      <w:sz w:val="24"/>
                      <w:szCs w:val="24"/>
                    </w:rPr>
                    <w:t xml:space="preserve"> </w:t>
                  </w:r>
                  <w:r w:rsidR="007A757B" w:rsidRPr="00540918">
                    <w:rPr>
                      <w:rFonts w:ascii="Times New Roman" w:hAnsi="Times New Roman" w:cs="Times New Roman"/>
                      <w:sz w:val="24"/>
                      <w:szCs w:val="24"/>
                    </w:rPr>
                    <w:t xml:space="preserve">9: Commercial </w:t>
                  </w:r>
                  <w:r w:rsidR="00A777E8">
                    <w:rPr>
                      <w:rFonts w:ascii="Times New Roman" w:hAnsi="Times New Roman" w:cs="Times New Roman"/>
                      <w:sz w:val="24"/>
                      <w:szCs w:val="24"/>
                    </w:rPr>
                    <w:t>D</w:t>
                  </w:r>
                  <w:r w:rsidR="002C5E45" w:rsidRPr="00540918">
                    <w:rPr>
                      <w:rFonts w:ascii="Times New Roman" w:hAnsi="Times New Roman" w:cs="Times New Roman"/>
                      <w:sz w:val="24"/>
                      <w:szCs w:val="24"/>
                    </w:rPr>
                    <w:t xml:space="preserve">airy </w:t>
                  </w:r>
                  <w:r w:rsidR="00A777E8">
                    <w:rPr>
                      <w:rFonts w:ascii="Times New Roman" w:hAnsi="Times New Roman" w:cs="Times New Roman"/>
                      <w:sz w:val="24"/>
                      <w:szCs w:val="24"/>
                    </w:rPr>
                    <w:t>F</w:t>
                  </w:r>
                  <w:r w:rsidR="002C5E45">
                    <w:rPr>
                      <w:rFonts w:ascii="Times New Roman" w:hAnsi="Times New Roman" w:cs="Times New Roman"/>
                      <w:sz w:val="24"/>
                      <w:szCs w:val="24"/>
                    </w:rPr>
                    <w:t>arm</w:t>
                  </w:r>
                </w:p>
              </w:txbxContent>
            </v:textbox>
          </v:shape>
        </w:pict>
      </w:r>
      <w:r w:rsidRPr="001E7A17">
        <w:rPr>
          <w:rFonts w:ascii="Times New Roman" w:hAnsi="Times New Roman" w:cs="Times New Roman"/>
          <w:b/>
          <w:noProof/>
          <w:sz w:val="24"/>
          <w:szCs w:val="24"/>
        </w:rPr>
        <w:pict>
          <v:shape id="_x0000_s1045" type="#_x0000_t202" style="position:absolute;margin-left:38.95pt;margin-top:609pt;width:159.75pt;height:24pt;z-index:251699200">
            <v:textbox>
              <w:txbxContent>
                <w:p w:rsidR="00540918" w:rsidRPr="00540918" w:rsidRDefault="00193894">
                  <w:pPr>
                    <w:rPr>
                      <w:rFonts w:ascii="Times New Roman" w:hAnsi="Times New Roman" w:cs="Times New Roman"/>
                      <w:sz w:val="24"/>
                      <w:szCs w:val="24"/>
                    </w:rPr>
                  </w:pPr>
                  <w:r w:rsidRPr="00193894">
                    <w:rPr>
                      <w:rFonts w:ascii="Times New Roman" w:hAnsi="Times New Roman" w:cs="Times New Roman"/>
                      <w:sz w:val="24"/>
                      <w:szCs w:val="24"/>
                    </w:rPr>
                    <w:t xml:space="preserve"> </w:t>
                  </w:r>
                  <w:r>
                    <w:rPr>
                      <w:rFonts w:ascii="Times New Roman" w:hAnsi="Times New Roman" w:cs="Times New Roman"/>
                      <w:sz w:val="24"/>
                      <w:szCs w:val="24"/>
                    </w:rPr>
                    <w:t>Fig</w:t>
                  </w:r>
                  <w:r w:rsidR="00201BBD" w:rsidRPr="00540918">
                    <w:rPr>
                      <w:rFonts w:ascii="Times New Roman" w:hAnsi="Times New Roman" w:cs="Times New Roman"/>
                      <w:sz w:val="24"/>
                      <w:szCs w:val="24"/>
                    </w:rPr>
                    <w:t xml:space="preserve"> </w:t>
                  </w:r>
                  <w:r w:rsidR="00540918" w:rsidRPr="00540918">
                    <w:rPr>
                      <w:rFonts w:ascii="Times New Roman" w:hAnsi="Times New Roman" w:cs="Times New Roman"/>
                      <w:sz w:val="24"/>
                      <w:szCs w:val="24"/>
                    </w:rPr>
                    <w:t>13: Concentrate feeding</w:t>
                  </w:r>
                </w:p>
              </w:txbxContent>
            </v:textbox>
          </v:shape>
        </w:pict>
      </w:r>
      <w:r w:rsidRPr="001E7A17">
        <w:rPr>
          <w:rFonts w:ascii="Times New Roman" w:hAnsi="Times New Roman" w:cs="Times New Roman"/>
          <w:b/>
          <w:noProof/>
          <w:sz w:val="24"/>
          <w:szCs w:val="24"/>
        </w:rPr>
        <w:pict>
          <v:shape id="_x0000_s1042" type="#_x0000_t202" style="position:absolute;margin-left:313.5pt;margin-top:609pt;width:138pt;height:24pt;z-index:251697152">
            <v:textbox>
              <w:txbxContent>
                <w:p w:rsidR="00A6241A" w:rsidRPr="00540918" w:rsidRDefault="00193894">
                  <w:pPr>
                    <w:rPr>
                      <w:rFonts w:ascii="Times New Roman" w:hAnsi="Times New Roman" w:cs="Times New Roman"/>
                      <w:sz w:val="24"/>
                      <w:szCs w:val="24"/>
                    </w:rPr>
                  </w:pPr>
                  <w:r>
                    <w:rPr>
                      <w:rFonts w:ascii="Times New Roman" w:hAnsi="Times New Roman" w:cs="Times New Roman"/>
                      <w:sz w:val="24"/>
                      <w:szCs w:val="24"/>
                    </w:rPr>
                    <w:t>Fig</w:t>
                  </w:r>
                  <w:r w:rsidR="00201BBD" w:rsidRPr="00540918">
                    <w:rPr>
                      <w:rFonts w:ascii="Times New Roman" w:hAnsi="Times New Roman" w:cs="Times New Roman"/>
                      <w:sz w:val="24"/>
                      <w:szCs w:val="24"/>
                    </w:rPr>
                    <w:t xml:space="preserve"> </w:t>
                  </w:r>
                  <w:r w:rsidR="00540918" w:rsidRPr="00540918">
                    <w:rPr>
                      <w:rFonts w:ascii="Times New Roman" w:hAnsi="Times New Roman" w:cs="Times New Roman"/>
                      <w:sz w:val="24"/>
                      <w:szCs w:val="24"/>
                    </w:rPr>
                    <w:t xml:space="preserve">14: Deworming </w:t>
                  </w:r>
                </w:p>
              </w:txbxContent>
            </v:textbox>
          </v:shape>
        </w:pict>
      </w:r>
      <w:r w:rsidRPr="001E7A17">
        <w:rPr>
          <w:rFonts w:ascii="Times New Roman" w:hAnsi="Times New Roman" w:cs="Times New Roman"/>
          <w:b/>
          <w:noProof/>
          <w:sz w:val="24"/>
          <w:szCs w:val="24"/>
        </w:rPr>
        <w:pict>
          <v:shape id="_x0000_s1041" type="#_x0000_t202" style="position:absolute;margin-left:301.5pt;margin-top:393.7pt;width:139.5pt;height:27.75pt;z-index:251696128">
            <v:textbox>
              <w:txbxContent>
                <w:p w:rsidR="00A6241A" w:rsidRPr="00540918" w:rsidRDefault="00193894">
                  <w:pPr>
                    <w:rPr>
                      <w:rFonts w:ascii="Times New Roman" w:hAnsi="Times New Roman" w:cs="Times New Roman"/>
                      <w:sz w:val="24"/>
                      <w:szCs w:val="24"/>
                    </w:rPr>
                  </w:pPr>
                  <w:r>
                    <w:rPr>
                      <w:rFonts w:ascii="Times New Roman" w:hAnsi="Times New Roman" w:cs="Times New Roman"/>
                      <w:sz w:val="24"/>
                      <w:szCs w:val="24"/>
                    </w:rPr>
                    <w:t>Fig</w:t>
                  </w:r>
                  <w:r w:rsidRPr="00540918">
                    <w:rPr>
                      <w:rFonts w:ascii="Times New Roman" w:hAnsi="Times New Roman" w:cs="Times New Roman"/>
                      <w:sz w:val="24"/>
                      <w:szCs w:val="24"/>
                    </w:rPr>
                    <w:t xml:space="preserve"> </w:t>
                  </w:r>
                  <w:r w:rsidR="00540918" w:rsidRPr="00540918">
                    <w:rPr>
                      <w:rFonts w:ascii="Times New Roman" w:hAnsi="Times New Roman" w:cs="Times New Roman"/>
                      <w:sz w:val="24"/>
                      <w:szCs w:val="24"/>
                    </w:rPr>
                    <w:t xml:space="preserve">12: Parasitic egg </w:t>
                  </w:r>
                </w:p>
              </w:txbxContent>
            </v:textbox>
          </v:shape>
        </w:pict>
      </w:r>
      <w:r w:rsidR="002C5E45">
        <w:rPr>
          <w:rFonts w:ascii="Times New Roman" w:hAnsi="Times New Roman" w:cs="Times New Roman"/>
          <w:sz w:val="24"/>
          <w:szCs w:val="24"/>
        </w:rPr>
        <w:tab/>
      </w:r>
      <w:r w:rsidR="002C5E45">
        <w:rPr>
          <w:rFonts w:ascii="Times New Roman" w:hAnsi="Times New Roman" w:cs="Times New Roman"/>
          <w:sz w:val="24"/>
          <w:szCs w:val="24"/>
        </w:rPr>
        <w:tab/>
      </w:r>
    </w:p>
    <w:sectPr w:rsidR="00020A0E" w:rsidRPr="002C5E45" w:rsidSect="006409C3">
      <w:headerReference w:type="default" r:id="rId23"/>
      <w:footerReference w:type="default" r:id="rId24"/>
      <w:pgSz w:w="11907" w:h="16839" w:code="9"/>
      <w:pgMar w:top="1440" w:right="1440" w:bottom="1440" w:left="1440" w:header="720" w:footer="720" w:gutter="0"/>
      <w:pgNumType w:start="1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7B14" w:rsidRDefault="00B47B14" w:rsidP="00020A0E">
      <w:pPr>
        <w:spacing w:after="0" w:line="240" w:lineRule="auto"/>
      </w:pPr>
      <w:r>
        <w:separator/>
      </w:r>
    </w:p>
  </w:endnote>
  <w:endnote w:type="continuationSeparator" w:id="1">
    <w:p w:rsidR="00B47B14" w:rsidRDefault="00B47B14" w:rsidP="00020A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60E" w:rsidRDefault="0026160E">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193894" w:rsidRPr="00193894">
        <w:rPr>
          <w:rFonts w:asciiTheme="majorHAnsi" w:hAnsiTheme="majorHAnsi"/>
          <w:noProof/>
        </w:rPr>
        <w:t>31</w:t>
      </w:r>
    </w:fldSimple>
  </w:p>
  <w:p w:rsidR="0026160E" w:rsidRDefault="002616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7B14" w:rsidRDefault="00B47B14" w:rsidP="00020A0E">
      <w:pPr>
        <w:spacing w:after="0" w:line="240" w:lineRule="auto"/>
      </w:pPr>
      <w:r>
        <w:separator/>
      </w:r>
    </w:p>
  </w:footnote>
  <w:footnote w:type="continuationSeparator" w:id="1">
    <w:p w:rsidR="00B47B14" w:rsidRDefault="00B47B14" w:rsidP="00020A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lgerian" w:eastAsiaTheme="majorEastAsia" w:hAnsi="Algerian" w:cstheme="majorBidi"/>
        <w:sz w:val="24"/>
        <w:szCs w:val="24"/>
      </w:rPr>
      <w:alias w:val="Title"/>
      <w:id w:val="77738743"/>
      <w:placeholder>
        <w:docPart w:val="C1507EA1AB2249579BBDBD6ACD1D8CFE"/>
      </w:placeholder>
      <w:dataBinding w:prefixMappings="xmlns:ns0='http://schemas.openxmlformats.org/package/2006/metadata/core-properties' xmlns:ns1='http://purl.org/dc/elements/1.1/'" w:xpath="/ns0:coreProperties[1]/ns1:title[1]" w:storeItemID="{6C3C8BC8-F283-45AE-878A-BAB7291924A1}"/>
      <w:text/>
    </w:sdtPr>
    <w:sdtContent>
      <w:p w:rsidR="0026160E" w:rsidRPr="0026160E" w:rsidRDefault="0026160E" w:rsidP="0026160E">
        <w:pPr>
          <w:pStyle w:val="Header"/>
          <w:pBdr>
            <w:bottom w:val="thickThinSmallGap" w:sz="24" w:space="1" w:color="622423" w:themeColor="accent2" w:themeShade="7F"/>
          </w:pBdr>
          <w:jc w:val="right"/>
          <w:rPr>
            <w:rFonts w:ascii="Algerian" w:eastAsiaTheme="majorEastAsia" w:hAnsi="Algerian" w:cstheme="majorBidi"/>
            <w:sz w:val="24"/>
            <w:szCs w:val="24"/>
          </w:rPr>
        </w:pPr>
        <w:r w:rsidRPr="0026160E">
          <w:rPr>
            <w:rFonts w:ascii="Algerian" w:eastAsiaTheme="majorEastAsia" w:hAnsi="Algerian" w:cstheme="majorBidi"/>
            <w:sz w:val="24"/>
            <w:szCs w:val="24"/>
          </w:rPr>
          <w:t>MATERIALS AND METHODS</w:t>
        </w:r>
      </w:p>
    </w:sdtContent>
  </w:sdt>
  <w:p w:rsidR="0026160E" w:rsidRDefault="002616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43B2C"/>
    <w:multiLevelType w:val="hybridMultilevel"/>
    <w:tmpl w:val="CD164B0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734F98"/>
    <w:multiLevelType w:val="hybridMultilevel"/>
    <w:tmpl w:val="5EB0E9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642293"/>
    <w:multiLevelType w:val="hybridMultilevel"/>
    <w:tmpl w:val="A8A68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A9328C"/>
    <w:multiLevelType w:val="multilevel"/>
    <w:tmpl w:val="C50E4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86018">
      <o:colormenu v:ext="edit" fillcolor="none" strokecolor="none [3213]"/>
    </o:shapedefaults>
  </w:hdrShapeDefaults>
  <w:footnotePr>
    <w:footnote w:id="0"/>
    <w:footnote w:id="1"/>
  </w:footnotePr>
  <w:endnotePr>
    <w:endnote w:id="0"/>
    <w:endnote w:id="1"/>
  </w:endnotePr>
  <w:compat/>
  <w:rsids>
    <w:rsidRoot w:val="00020A0E"/>
    <w:rsid w:val="00020A0E"/>
    <w:rsid w:val="00035696"/>
    <w:rsid w:val="00040FDE"/>
    <w:rsid w:val="00056D64"/>
    <w:rsid w:val="00065D9E"/>
    <w:rsid w:val="0007161B"/>
    <w:rsid w:val="000E6E35"/>
    <w:rsid w:val="001205F1"/>
    <w:rsid w:val="00126058"/>
    <w:rsid w:val="0013422B"/>
    <w:rsid w:val="00146EAD"/>
    <w:rsid w:val="00164E81"/>
    <w:rsid w:val="00176C63"/>
    <w:rsid w:val="00193894"/>
    <w:rsid w:val="001A174D"/>
    <w:rsid w:val="001B632D"/>
    <w:rsid w:val="001C0B38"/>
    <w:rsid w:val="001D1B1E"/>
    <w:rsid w:val="001D2141"/>
    <w:rsid w:val="001E752A"/>
    <w:rsid w:val="001E7A17"/>
    <w:rsid w:val="001F65A7"/>
    <w:rsid w:val="00201273"/>
    <w:rsid w:val="00201BBD"/>
    <w:rsid w:val="00215AC0"/>
    <w:rsid w:val="002251F8"/>
    <w:rsid w:val="00230E63"/>
    <w:rsid w:val="002379E9"/>
    <w:rsid w:val="0026160E"/>
    <w:rsid w:val="002624DC"/>
    <w:rsid w:val="00282173"/>
    <w:rsid w:val="002906B8"/>
    <w:rsid w:val="002C5E45"/>
    <w:rsid w:val="002C7F47"/>
    <w:rsid w:val="0030546D"/>
    <w:rsid w:val="0030584F"/>
    <w:rsid w:val="00307199"/>
    <w:rsid w:val="003128D3"/>
    <w:rsid w:val="00331060"/>
    <w:rsid w:val="003419C5"/>
    <w:rsid w:val="00344203"/>
    <w:rsid w:val="00344400"/>
    <w:rsid w:val="00345D18"/>
    <w:rsid w:val="003957DE"/>
    <w:rsid w:val="003A6612"/>
    <w:rsid w:val="003A68EE"/>
    <w:rsid w:val="003B348A"/>
    <w:rsid w:val="003C491A"/>
    <w:rsid w:val="003D060D"/>
    <w:rsid w:val="003D7839"/>
    <w:rsid w:val="003E358D"/>
    <w:rsid w:val="003F1297"/>
    <w:rsid w:val="003F2694"/>
    <w:rsid w:val="003F44A9"/>
    <w:rsid w:val="004000A8"/>
    <w:rsid w:val="00430A1E"/>
    <w:rsid w:val="0044238D"/>
    <w:rsid w:val="00464EBC"/>
    <w:rsid w:val="004A2822"/>
    <w:rsid w:val="004B7DCF"/>
    <w:rsid w:val="004C5EC4"/>
    <w:rsid w:val="005037D7"/>
    <w:rsid w:val="00514FCA"/>
    <w:rsid w:val="005313D2"/>
    <w:rsid w:val="00540918"/>
    <w:rsid w:val="005824D8"/>
    <w:rsid w:val="005848AA"/>
    <w:rsid w:val="005B44BC"/>
    <w:rsid w:val="005C0FEC"/>
    <w:rsid w:val="005C6A04"/>
    <w:rsid w:val="005E2E1E"/>
    <w:rsid w:val="0060011A"/>
    <w:rsid w:val="00601F62"/>
    <w:rsid w:val="006409C3"/>
    <w:rsid w:val="006539FF"/>
    <w:rsid w:val="006B78A9"/>
    <w:rsid w:val="006D13E9"/>
    <w:rsid w:val="006D3269"/>
    <w:rsid w:val="006D6DE0"/>
    <w:rsid w:val="006E2F4E"/>
    <w:rsid w:val="006E6FA9"/>
    <w:rsid w:val="007015B5"/>
    <w:rsid w:val="00716F07"/>
    <w:rsid w:val="0071735F"/>
    <w:rsid w:val="00717F8C"/>
    <w:rsid w:val="007570A3"/>
    <w:rsid w:val="00766290"/>
    <w:rsid w:val="007712C4"/>
    <w:rsid w:val="00773341"/>
    <w:rsid w:val="00783011"/>
    <w:rsid w:val="00791C75"/>
    <w:rsid w:val="007A757B"/>
    <w:rsid w:val="007C09E9"/>
    <w:rsid w:val="007E5248"/>
    <w:rsid w:val="007E5F4B"/>
    <w:rsid w:val="008233EE"/>
    <w:rsid w:val="0084207D"/>
    <w:rsid w:val="00844668"/>
    <w:rsid w:val="00882EEA"/>
    <w:rsid w:val="0089240E"/>
    <w:rsid w:val="00893488"/>
    <w:rsid w:val="008A0CA7"/>
    <w:rsid w:val="008D71BE"/>
    <w:rsid w:val="009368AE"/>
    <w:rsid w:val="009616F1"/>
    <w:rsid w:val="00981F53"/>
    <w:rsid w:val="009A7AE9"/>
    <w:rsid w:val="009B5EF2"/>
    <w:rsid w:val="009B6D11"/>
    <w:rsid w:val="009B6F40"/>
    <w:rsid w:val="009E23A6"/>
    <w:rsid w:val="009E5C2C"/>
    <w:rsid w:val="00A00578"/>
    <w:rsid w:val="00A05472"/>
    <w:rsid w:val="00A05477"/>
    <w:rsid w:val="00A1776B"/>
    <w:rsid w:val="00A201FD"/>
    <w:rsid w:val="00A230E5"/>
    <w:rsid w:val="00A309B5"/>
    <w:rsid w:val="00A56E91"/>
    <w:rsid w:val="00A6241A"/>
    <w:rsid w:val="00A73824"/>
    <w:rsid w:val="00A777E8"/>
    <w:rsid w:val="00A90D2C"/>
    <w:rsid w:val="00AC2337"/>
    <w:rsid w:val="00AD5D66"/>
    <w:rsid w:val="00B0344A"/>
    <w:rsid w:val="00B4105C"/>
    <w:rsid w:val="00B47B14"/>
    <w:rsid w:val="00B5052E"/>
    <w:rsid w:val="00B669D0"/>
    <w:rsid w:val="00B75C8A"/>
    <w:rsid w:val="00B97C5E"/>
    <w:rsid w:val="00BF64BE"/>
    <w:rsid w:val="00C04756"/>
    <w:rsid w:val="00C119B5"/>
    <w:rsid w:val="00C234E9"/>
    <w:rsid w:val="00C276CB"/>
    <w:rsid w:val="00C4007B"/>
    <w:rsid w:val="00C94FF0"/>
    <w:rsid w:val="00C95982"/>
    <w:rsid w:val="00CA004A"/>
    <w:rsid w:val="00CA38F4"/>
    <w:rsid w:val="00CB4B5A"/>
    <w:rsid w:val="00CC4992"/>
    <w:rsid w:val="00CD230B"/>
    <w:rsid w:val="00CE2AEF"/>
    <w:rsid w:val="00CF3112"/>
    <w:rsid w:val="00D14AFB"/>
    <w:rsid w:val="00D16D3D"/>
    <w:rsid w:val="00D41ED9"/>
    <w:rsid w:val="00D47506"/>
    <w:rsid w:val="00D513CB"/>
    <w:rsid w:val="00D61BA2"/>
    <w:rsid w:val="00D62FD7"/>
    <w:rsid w:val="00D63ADD"/>
    <w:rsid w:val="00D87F94"/>
    <w:rsid w:val="00D909E5"/>
    <w:rsid w:val="00D92E94"/>
    <w:rsid w:val="00DB1635"/>
    <w:rsid w:val="00DD4145"/>
    <w:rsid w:val="00DD7645"/>
    <w:rsid w:val="00DE4FCB"/>
    <w:rsid w:val="00DF4B38"/>
    <w:rsid w:val="00E05930"/>
    <w:rsid w:val="00E243C3"/>
    <w:rsid w:val="00E434A6"/>
    <w:rsid w:val="00EA0001"/>
    <w:rsid w:val="00EA4D01"/>
    <w:rsid w:val="00EC31CA"/>
    <w:rsid w:val="00ED6465"/>
    <w:rsid w:val="00ED7207"/>
    <w:rsid w:val="00F049FA"/>
    <w:rsid w:val="00F06209"/>
    <w:rsid w:val="00F23EA2"/>
    <w:rsid w:val="00F40EFE"/>
    <w:rsid w:val="00F4494C"/>
    <w:rsid w:val="00F46EBB"/>
    <w:rsid w:val="00F60DB2"/>
    <w:rsid w:val="00F67D6E"/>
    <w:rsid w:val="00F67F03"/>
    <w:rsid w:val="00F82899"/>
    <w:rsid w:val="00FA25B0"/>
    <w:rsid w:val="00FD0E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8">
      <o:colormenu v:ext="edit" fillcolor="none" strokecolor="none [3213]"/>
    </o:shapedefaults>
    <o:shapelayout v:ext="edit">
      <o:idmap v:ext="edit" data="1"/>
      <o:rules v:ext="edit">
        <o:r id="V:Rule3" type="connector" idref="#_x0000_s1031"/>
        <o:r id="V:Rule4"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A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20A0E"/>
    <w:pPr>
      <w:autoSpaceDE w:val="0"/>
      <w:autoSpaceDN w:val="0"/>
      <w:adjustRightInd w:val="0"/>
      <w:spacing w:after="0" w:line="240" w:lineRule="auto"/>
    </w:pPr>
    <w:rPr>
      <w:rFonts w:ascii="Book Antiqua" w:hAnsi="Book Antiqua" w:cs="Book Antiqua"/>
      <w:color w:val="000000"/>
      <w:sz w:val="24"/>
      <w:szCs w:val="24"/>
    </w:rPr>
  </w:style>
  <w:style w:type="paragraph" w:styleId="ListParagraph">
    <w:name w:val="List Paragraph"/>
    <w:basedOn w:val="Normal"/>
    <w:uiPriority w:val="34"/>
    <w:qFormat/>
    <w:rsid w:val="00020A0E"/>
    <w:pPr>
      <w:ind w:left="720"/>
      <w:contextualSpacing/>
    </w:pPr>
  </w:style>
  <w:style w:type="paragraph" w:styleId="NormalWeb">
    <w:name w:val="Normal (Web)"/>
    <w:basedOn w:val="Normal"/>
    <w:uiPriority w:val="99"/>
    <w:unhideWhenUsed/>
    <w:rsid w:val="00020A0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0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A0E"/>
    <w:rPr>
      <w:rFonts w:ascii="Tahoma" w:hAnsi="Tahoma" w:cs="Tahoma"/>
      <w:sz w:val="16"/>
      <w:szCs w:val="16"/>
    </w:rPr>
  </w:style>
  <w:style w:type="paragraph" w:styleId="Header">
    <w:name w:val="header"/>
    <w:basedOn w:val="Normal"/>
    <w:link w:val="HeaderChar"/>
    <w:uiPriority w:val="99"/>
    <w:unhideWhenUsed/>
    <w:rsid w:val="00020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0E"/>
  </w:style>
  <w:style w:type="paragraph" w:styleId="Footer">
    <w:name w:val="footer"/>
    <w:basedOn w:val="Normal"/>
    <w:link w:val="FooterChar"/>
    <w:uiPriority w:val="99"/>
    <w:unhideWhenUsed/>
    <w:rsid w:val="00020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0E"/>
  </w:style>
  <w:style w:type="table" w:styleId="TableGrid">
    <w:name w:val="Table Grid"/>
    <w:basedOn w:val="TableNormal"/>
    <w:uiPriority w:val="59"/>
    <w:rsid w:val="009E5C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A7382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A7382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4">
    <w:name w:val="Light Shading Accent 4"/>
    <w:basedOn w:val="TableNormal"/>
    <w:uiPriority w:val="60"/>
    <w:rsid w:val="0034420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1507EA1AB2249579BBDBD6ACD1D8CFE"/>
        <w:category>
          <w:name w:val="General"/>
          <w:gallery w:val="placeholder"/>
        </w:category>
        <w:types>
          <w:type w:val="bbPlcHdr"/>
        </w:types>
        <w:behaviors>
          <w:behavior w:val="content"/>
        </w:behaviors>
        <w:guid w:val="{8BBE7761-855F-400C-9856-6F3CC9D1DBE4}"/>
      </w:docPartPr>
      <w:docPartBody>
        <w:p w:rsidR="006E7DD6" w:rsidRDefault="00967977" w:rsidP="00967977">
          <w:pPr>
            <w:pStyle w:val="C1507EA1AB2249579BBDBD6ACD1D8CF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67977"/>
    <w:rsid w:val="00030FDF"/>
    <w:rsid w:val="00047A0B"/>
    <w:rsid w:val="0006660E"/>
    <w:rsid w:val="002F605A"/>
    <w:rsid w:val="003215C3"/>
    <w:rsid w:val="00380433"/>
    <w:rsid w:val="003951D0"/>
    <w:rsid w:val="0044654E"/>
    <w:rsid w:val="004871F7"/>
    <w:rsid w:val="00491056"/>
    <w:rsid w:val="004B5BD6"/>
    <w:rsid w:val="004D1039"/>
    <w:rsid w:val="00543DBC"/>
    <w:rsid w:val="006E7DD6"/>
    <w:rsid w:val="00717AB8"/>
    <w:rsid w:val="00727517"/>
    <w:rsid w:val="00793C0E"/>
    <w:rsid w:val="008F35EE"/>
    <w:rsid w:val="00967977"/>
    <w:rsid w:val="009C2F5C"/>
    <w:rsid w:val="00B40157"/>
    <w:rsid w:val="00C20557"/>
    <w:rsid w:val="00CB616B"/>
    <w:rsid w:val="00D161BC"/>
    <w:rsid w:val="00E36A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D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507EA1AB2249579BBDBD6ACD1D8CFE">
    <w:name w:val="C1507EA1AB2249579BBDBD6ACD1D8CFE"/>
    <w:rsid w:val="00967977"/>
  </w:style>
  <w:style w:type="paragraph" w:customStyle="1" w:styleId="5771587E7AA94BF8B8F562887FD9E1EA">
    <w:name w:val="5771587E7AA94BF8B8F562887FD9E1EA"/>
    <w:rsid w:val="0096797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3CA33-2A39-44CD-98AA-60C79D863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15</Pages>
  <Words>2707</Words>
  <Characters>15435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MATERIALS AND METHODS</vt:lpstr>
    </vt:vector>
  </TitlesOfParts>
  <Company/>
  <LinksUpToDate>false</LinksUpToDate>
  <CharactersWithSpaces>18106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AND METHODS</dc:title>
  <dc:creator>User</dc:creator>
  <cp:lastModifiedBy>User</cp:lastModifiedBy>
  <cp:revision>63</cp:revision>
  <dcterms:created xsi:type="dcterms:W3CDTF">2013-01-28T11:40:00Z</dcterms:created>
  <dcterms:modified xsi:type="dcterms:W3CDTF">2013-02-13T18:57:00Z</dcterms:modified>
</cp:coreProperties>
</file>