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F" w:rsidRDefault="008D4192" w:rsidP="00903D3F">
      <w:pPr>
        <w:numPr>
          <w:ilvl w:val="1"/>
          <w:numId w:val="0"/>
        </w:num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 w:rsidRPr="008D4192">
        <w:rPr>
          <w:rFonts w:ascii="Times New Roman" w:eastAsiaTheme="majorEastAsia" w:hAnsi="Times New Roman"/>
          <w:b/>
          <w:i/>
          <w:iCs/>
          <w:noProof/>
          <w:color w:val="1F497D" w:themeColor="text2"/>
          <w:spacing w:val="15"/>
          <w:sz w:val="36"/>
          <w:szCs w:val="36"/>
        </w:rPr>
        <w:pict>
          <v:rect id="Rectangle 7" o:spid="_x0000_s1026" style="position:absolute;margin-left:-3pt;margin-top:0;width:466.5pt;height:645.75pt;z-index:-251657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" strokecolor="#339" strokeweight="6pt">
            <v:stroke linestyle="thickBetweenThin"/>
          </v:rect>
        </w:pict>
      </w:r>
    </w:p>
    <w:p w:rsidR="00E33394" w:rsidRDefault="00E33394" w:rsidP="00432BD8">
      <w:pPr>
        <w:numPr>
          <w:ilvl w:val="1"/>
          <w:numId w:val="0"/>
        </w:numPr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903D3F">
        <w:rPr>
          <w:rFonts w:ascii="Times New Roman" w:hAnsi="Times New Roman" w:cs="Times New Roman"/>
          <w:color w:val="1F497D" w:themeColor="text2"/>
          <w:sz w:val="36"/>
          <w:szCs w:val="36"/>
        </w:rPr>
        <w:t>Occurrence</w:t>
      </w:r>
      <w:r w:rsidR="00FA0383" w:rsidRPr="00903D3F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of diseases of turkey at </w:t>
      </w:r>
      <w:r w:rsidR="00903D3F" w:rsidRPr="00903D3F">
        <w:rPr>
          <w:rFonts w:ascii="Times New Roman" w:hAnsi="Times New Roman" w:cs="Times New Roman"/>
          <w:color w:val="1F497D" w:themeColor="text2"/>
          <w:sz w:val="36"/>
          <w:szCs w:val="36"/>
        </w:rPr>
        <w:t>Cox</w:t>
      </w:r>
      <w:r w:rsidR="00903D3F">
        <w:rPr>
          <w:rStyle w:val="algo-summary"/>
          <w:bCs/>
          <w:color w:val="1F497D" w:themeColor="text2"/>
          <w:sz w:val="36"/>
          <w:szCs w:val="36"/>
        </w:rPr>
        <w:t>'s Bazar,</w:t>
      </w:r>
      <w:r w:rsidRPr="00E33394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Bangladesh</w:t>
      </w:r>
    </w:p>
    <w:p w:rsidR="00903D3F" w:rsidRPr="00903D3F" w:rsidRDefault="00903D3F" w:rsidP="00903D3F">
      <w:pPr>
        <w:numPr>
          <w:ilvl w:val="1"/>
          <w:numId w:val="0"/>
        </w:num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</w:p>
    <w:p w:rsidR="00E33394" w:rsidRPr="00E33394" w:rsidRDefault="00E33394" w:rsidP="00432BD8">
      <w:pPr>
        <w:tabs>
          <w:tab w:val="left" w:pos="7575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 w:rsidRPr="00E33394">
        <w:rPr>
          <w:rFonts w:ascii="Times New Roman" w:hAnsi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1981200" cy="1805493"/>
            <wp:effectExtent l="38100" t="38100" r="38100" b="42545"/>
            <wp:docPr id="1" name="Picture 1" descr="10406380_1099422866776769_348137038421543495_n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10406380_1099422866776769_348137038421543495_n copy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870" cy="1809749"/>
                    </a:xfrm>
                    <a:prstGeom prst="rect">
                      <a:avLst/>
                    </a:prstGeom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E33394" w:rsidRPr="00E33394" w:rsidRDefault="00E33394" w:rsidP="00432BD8">
      <w:pPr>
        <w:spacing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E33394">
        <w:rPr>
          <w:rFonts w:ascii="Times New Roman" w:hAnsi="Times New Roman"/>
          <w:b/>
          <w:color w:val="0F243E"/>
          <w:sz w:val="28"/>
          <w:szCs w:val="28"/>
        </w:rPr>
        <w:t>By</w:t>
      </w:r>
    </w:p>
    <w:p w:rsidR="00E33394" w:rsidRPr="00E33394" w:rsidRDefault="00E33394" w:rsidP="00432BD8">
      <w:pPr>
        <w:spacing w:line="360" w:lineRule="auto"/>
        <w:jc w:val="center"/>
        <w:rPr>
          <w:rFonts w:ascii="Times New Roman" w:hAnsi="Times New Roman"/>
          <w:b/>
          <w:color w:val="0F243E"/>
          <w:sz w:val="32"/>
          <w:szCs w:val="32"/>
        </w:rPr>
      </w:pPr>
      <w:r w:rsidRPr="00E33394">
        <w:rPr>
          <w:rFonts w:ascii="Times New Roman" w:hAnsi="Times New Roman"/>
          <w:b/>
          <w:color w:val="0F243E"/>
          <w:sz w:val="28"/>
          <w:szCs w:val="28"/>
        </w:rPr>
        <w:t>SADDAM HOSSAIN</w:t>
      </w:r>
    </w:p>
    <w:p w:rsidR="00E33394" w:rsidRPr="00E33394" w:rsidRDefault="00E33394" w:rsidP="00432BD8">
      <w:pPr>
        <w:spacing w:before="120" w:after="12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3394">
        <w:rPr>
          <w:rFonts w:ascii="Times New Roman" w:hAnsi="Times New Roman"/>
          <w:color w:val="000000" w:themeColor="text1"/>
          <w:sz w:val="28"/>
          <w:szCs w:val="28"/>
        </w:rPr>
        <w:t>Intern ID: B-11</w:t>
      </w:r>
    </w:p>
    <w:p w:rsidR="00E33394" w:rsidRPr="00E33394" w:rsidRDefault="00E33394" w:rsidP="00432BD8">
      <w:pPr>
        <w:spacing w:before="120"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3394">
        <w:rPr>
          <w:rFonts w:ascii="Times New Roman" w:hAnsi="Times New Roman"/>
          <w:color w:val="000000" w:themeColor="text1"/>
          <w:sz w:val="28"/>
          <w:szCs w:val="28"/>
        </w:rPr>
        <w:t>Roll No: 12/11, Registration No: 00731</w:t>
      </w:r>
    </w:p>
    <w:p w:rsidR="00E33394" w:rsidRPr="00E33394" w:rsidRDefault="00E33394" w:rsidP="00432BD8">
      <w:pPr>
        <w:spacing w:before="120"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3394">
        <w:rPr>
          <w:rFonts w:ascii="Times New Roman" w:hAnsi="Times New Roman"/>
          <w:color w:val="000000" w:themeColor="text1"/>
          <w:sz w:val="28"/>
          <w:szCs w:val="28"/>
        </w:rPr>
        <w:t>Session: 2011-2012</w:t>
      </w:r>
    </w:p>
    <w:p w:rsidR="00E33394" w:rsidRPr="00E33394" w:rsidRDefault="00E33394" w:rsidP="00432BD8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E33394">
        <w:rPr>
          <w:rFonts w:ascii="Times New Roman" w:hAnsi="Times New Roman"/>
          <w:b/>
          <w:color w:val="7030A0"/>
          <w:sz w:val="28"/>
          <w:szCs w:val="28"/>
        </w:rPr>
        <w:t>A clinical report s</w:t>
      </w:r>
      <w:r w:rsidR="00FA0383">
        <w:rPr>
          <w:rFonts w:ascii="Times New Roman" w:hAnsi="Times New Roman"/>
          <w:b/>
          <w:color w:val="7030A0"/>
          <w:sz w:val="28"/>
          <w:szCs w:val="28"/>
        </w:rPr>
        <w:t>ubmitted in partial fulfillment</w:t>
      </w:r>
      <w:r w:rsidRPr="00E33394">
        <w:rPr>
          <w:rFonts w:ascii="Times New Roman" w:hAnsi="Times New Roman"/>
          <w:b/>
          <w:color w:val="7030A0"/>
          <w:sz w:val="28"/>
          <w:szCs w:val="28"/>
        </w:rPr>
        <w:t xml:space="preserve"> of the</w:t>
      </w:r>
    </w:p>
    <w:p w:rsidR="00E33394" w:rsidRPr="00E33394" w:rsidRDefault="00E33394" w:rsidP="00432BD8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E33394" w:rsidRPr="00E33394" w:rsidRDefault="00E33394" w:rsidP="00432BD8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E33394">
        <w:rPr>
          <w:rFonts w:ascii="Times New Roman" w:hAnsi="Times New Roman"/>
          <w:b/>
          <w:color w:val="7030A0"/>
          <w:sz w:val="28"/>
          <w:szCs w:val="28"/>
        </w:rPr>
        <w:t>Requirements for the Degree of</w:t>
      </w:r>
    </w:p>
    <w:p w:rsidR="00E33394" w:rsidRPr="00E33394" w:rsidRDefault="00E33394" w:rsidP="00432BD8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E33394" w:rsidRPr="00E33394" w:rsidRDefault="00E33394" w:rsidP="00432BD8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E33394">
        <w:rPr>
          <w:rFonts w:ascii="Times New Roman" w:hAnsi="Times New Roman"/>
          <w:b/>
          <w:i/>
          <w:color w:val="7030A0"/>
          <w:sz w:val="28"/>
          <w:szCs w:val="28"/>
        </w:rPr>
        <w:t>Doctor of Veterinary Medicine</w:t>
      </w:r>
    </w:p>
    <w:p w:rsidR="00FA0383" w:rsidRDefault="00E33394" w:rsidP="00432BD8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33394">
        <w:rPr>
          <w:rFonts w:ascii="Times New Roman" w:hAnsi="Times New Roman"/>
          <w:b/>
          <w:color w:val="002060"/>
          <w:sz w:val="28"/>
          <w:szCs w:val="28"/>
        </w:rPr>
        <w:t>Chittagong Veterinary and Animal Sciences University</w:t>
      </w:r>
    </w:p>
    <w:p w:rsidR="00FA0383" w:rsidRDefault="00E33394" w:rsidP="00432BD8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proofErr w:type="spellStart"/>
      <w:r w:rsidRPr="00E33394">
        <w:rPr>
          <w:rFonts w:ascii="Times New Roman" w:hAnsi="Times New Roman"/>
          <w:b/>
          <w:color w:val="002060"/>
          <w:sz w:val="28"/>
          <w:szCs w:val="28"/>
        </w:rPr>
        <w:t>Khulshi</w:t>
      </w:r>
      <w:proofErr w:type="spellEnd"/>
      <w:r w:rsidRPr="00E33394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r w:rsidR="00FA0383">
        <w:rPr>
          <w:rFonts w:ascii="Times New Roman" w:hAnsi="Times New Roman"/>
          <w:b/>
          <w:color w:val="002060"/>
          <w:sz w:val="28"/>
          <w:szCs w:val="28"/>
        </w:rPr>
        <w:t>Chittagong-4225, Bangladesh</w:t>
      </w:r>
    </w:p>
    <w:p w:rsidR="00E33394" w:rsidRPr="00FA0383" w:rsidRDefault="00E33394" w:rsidP="00432BD8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33394">
        <w:rPr>
          <w:rFonts w:ascii="Times New Roman" w:hAnsi="Times New Roman"/>
          <w:b/>
          <w:color w:val="0F243E"/>
          <w:sz w:val="32"/>
          <w:szCs w:val="32"/>
        </w:rPr>
        <w:t>November, 2017</w:t>
      </w:r>
    </w:p>
    <w:p w:rsidR="00FA0383" w:rsidRDefault="00FA0383" w:rsidP="00432BD8">
      <w:pPr>
        <w:tabs>
          <w:tab w:val="center" w:pos="4277"/>
          <w:tab w:val="left" w:pos="6525"/>
        </w:tabs>
        <w:spacing w:before="120" w:after="0" w:line="360" w:lineRule="auto"/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:rsidR="00857C90" w:rsidRDefault="00857C90" w:rsidP="00E33394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:rsidR="00E33394" w:rsidRPr="00903D3F" w:rsidRDefault="008D4192" w:rsidP="00432BD8">
      <w:pPr>
        <w:tabs>
          <w:tab w:val="center" w:pos="4277"/>
          <w:tab w:val="left" w:pos="6525"/>
        </w:tabs>
        <w:spacing w:before="120" w:after="0" w:line="36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8D4192">
        <w:rPr>
          <w:rFonts w:ascii="Times New Roman" w:hAnsi="Times New Roman"/>
          <w:b/>
          <w:noProof/>
          <w:color w:val="0070C0"/>
          <w:sz w:val="36"/>
          <w:szCs w:val="36"/>
        </w:rPr>
        <w:lastRenderedPageBreak/>
        <w:pict>
          <v:rect id="Rectangle 6" o:spid="_x0000_s1030" style="position:absolute;left:0;text-align:left;margin-left:-5.25pt;margin-top:-17.2pt;width:471.75pt;height:666.7pt;z-index:-2516561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" strokecolor="#339" strokeweight="6pt">
            <v:stroke linestyle="thickBetweenThin"/>
          </v:rect>
        </w:pict>
      </w:r>
      <w:r w:rsidR="00E33394" w:rsidRPr="00903D3F">
        <w:rPr>
          <w:rFonts w:ascii="Times New Roman" w:hAnsi="Times New Roman" w:cs="Times New Roman"/>
          <w:color w:val="002060"/>
          <w:sz w:val="36"/>
          <w:szCs w:val="36"/>
        </w:rPr>
        <w:t>Occur</w:t>
      </w:r>
      <w:r w:rsidR="000334D6" w:rsidRPr="00903D3F">
        <w:rPr>
          <w:rFonts w:ascii="Times New Roman" w:hAnsi="Times New Roman" w:cs="Times New Roman"/>
          <w:color w:val="002060"/>
          <w:sz w:val="36"/>
          <w:szCs w:val="36"/>
        </w:rPr>
        <w:t>rence of diseases of turkey at C</w:t>
      </w:r>
      <w:r w:rsidR="00E33394" w:rsidRPr="00903D3F">
        <w:rPr>
          <w:rFonts w:ascii="Times New Roman" w:hAnsi="Times New Roman" w:cs="Times New Roman"/>
          <w:color w:val="002060"/>
          <w:sz w:val="36"/>
          <w:szCs w:val="36"/>
        </w:rPr>
        <w:t>ox</w:t>
      </w:r>
      <w:r w:rsidR="00857C90" w:rsidRPr="00903D3F">
        <w:rPr>
          <w:rStyle w:val="algo-summary"/>
          <w:b/>
          <w:bCs/>
          <w:color w:val="002060"/>
          <w:sz w:val="36"/>
          <w:szCs w:val="36"/>
        </w:rPr>
        <w:t xml:space="preserve">'s </w:t>
      </w:r>
      <w:r w:rsidR="00857C90" w:rsidRPr="00903D3F">
        <w:rPr>
          <w:rStyle w:val="algo-summary"/>
          <w:bCs/>
          <w:color w:val="002060"/>
          <w:sz w:val="36"/>
          <w:szCs w:val="36"/>
        </w:rPr>
        <w:t>Bazar</w:t>
      </w:r>
      <w:r w:rsidR="00857C90" w:rsidRPr="00903D3F">
        <w:rPr>
          <w:rFonts w:ascii="Times New Roman" w:hAnsi="Times New Roman" w:cs="Times New Roman"/>
          <w:color w:val="002060"/>
          <w:sz w:val="36"/>
          <w:szCs w:val="36"/>
        </w:rPr>
        <w:t xml:space="preserve">, </w:t>
      </w:r>
      <w:r w:rsidR="00E33394" w:rsidRPr="00903D3F">
        <w:rPr>
          <w:rFonts w:ascii="Times New Roman" w:hAnsi="Times New Roman" w:cs="Times New Roman"/>
          <w:color w:val="002060"/>
          <w:sz w:val="36"/>
          <w:szCs w:val="36"/>
        </w:rPr>
        <w:t>Bangladesh</w:t>
      </w:r>
    </w:p>
    <w:p w:rsidR="00E33394" w:rsidRPr="00E33394" w:rsidRDefault="00E33394" w:rsidP="00E33394">
      <w:pPr>
        <w:spacing w:after="0" w:line="360" w:lineRule="auto"/>
        <w:jc w:val="center"/>
        <w:rPr>
          <w:rFonts w:ascii="Times New Roman" w:hAnsi="Times New Roman"/>
          <w:b/>
          <w:color w:val="002060"/>
          <w:szCs w:val="28"/>
        </w:rPr>
      </w:pPr>
      <w:r w:rsidRPr="00E33394">
        <w:rPr>
          <w:rFonts w:ascii="Times New Roman" w:hAnsi="Times New Roman"/>
          <w:b/>
          <w:noProof/>
          <w:color w:val="0F243E"/>
          <w:sz w:val="32"/>
          <w:szCs w:val="32"/>
        </w:rPr>
        <w:drawing>
          <wp:inline distT="0" distB="0" distL="0" distR="0">
            <wp:extent cx="2057185" cy="1990725"/>
            <wp:effectExtent l="57150" t="38100" r="38315" b="28575"/>
            <wp:docPr id="2" name="Picture 1" descr="10406380_1099422866776769_348137038421543495_n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10406380_1099422866776769_348137038421543495_n copy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90933"/>
                    </a:xfrm>
                    <a:prstGeom prst="rect">
                      <a:avLst/>
                    </a:prstGeom>
                    <a:ln w="28575"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432BD8" w:rsidRDefault="00432BD8" w:rsidP="00E33394">
      <w:pPr>
        <w:tabs>
          <w:tab w:val="left" w:pos="3086"/>
        </w:tabs>
        <w:spacing w:after="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E33394" w:rsidRPr="00E33394" w:rsidRDefault="00E33394" w:rsidP="00E33394">
      <w:pPr>
        <w:tabs>
          <w:tab w:val="left" w:pos="3086"/>
        </w:tabs>
        <w:spacing w:after="0" w:line="360" w:lineRule="auto"/>
        <w:jc w:val="center"/>
        <w:rPr>
          <w:rFonts w:ascii="Times New Roman" w:hAnsi="Times New Roman"/>
          <w:b/>
          <w:color w:val="0F243E"/>
          <w:sz w:val="32"/>
          <w:szCs w:val="32"/>
        </w:rPr>
      </w:pPr>
      <w:r w:rsidRPr="00E33394">
        <w:rPr>
          <w:rFonts w:ascii="Times New Roman" w:hAnsi="Times New Roman"/>
          <w:b/>
          <w:color w:val="0F243E"/>
          <w:sz w:val="28"/>
          <w:szCs w:val="28"/>
        </w:rPr>
        <w:t>By</w:t>
      </w:r>
    </w:p>
    <w:p w:rsidR="00E33394" w:rsidRPr="00E33394" w:rsidRDefault="00E33394" w:rsidP="00E33394">
      <w:pPr>
        <w:spacing w:after="0" w:line="240" w:lineRule="auto"/>
        <w:rPr>
          <w:rFonts w:ascii="Times New Roman" w:hAnsi="Times New Roman"/>
          <w:b/>
          <w:color w:val="0F243E"/>
          <w:sz w:val="26"/>
          <w:szCs w:val="26"/>
        </w:rPr>
      </w:pPr>
      <w:r w:rsidRPr="00E33394">
        <w:rPr>
          <w:rFonts w:ascii="Times New Roman" w:hAnsi="Times New Roman"/>
          <w:b/>
          <w:color w:val="0F243E"/>
          <w:sz w:val="26"/>
          <w:szCs w:val="26"/>
        </w:rPr>
        <w:t xml:space="preserve">                                                     SADDAM HOSSAIN</w:t>
      </w:r>
    </w:p>
    <w:p w:rsidR="00E33394" w:rsidRPr="00E33394" w:rsidRDefault="00E33394" w:rsidP="00E33394">
      <w:pPr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3339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Intern ID: B-11</w:t>
      </w:r>
    </w:p>
    <w:p w:rsidR="00E33394" w:rsidRPr="00E33394" w:rsidRDefault="00E33394" w:rsidP="00E33394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33394">
        <w:rPr>
          <w:rFonts w:ascii="Times New Roman" w:hAnsi="Times New Roman"/>
          <w:b/>
          <w:color w:val="000000" w:themeColor="text1"/>
          <w:sz w:val="26"/>
          <w:szCs w:val="26"/>
        </w:rPr>
        <w:t>Roll No: 12/11, Registration No: 00731</w:t>
      </w:r>
    </w:p>
    <w:p w:rsidR="00E33394" w:rsidRPr="00E33394" w:rsidRDefault="00E33394" w:rsidP="00E33394">
      <w:pPr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33394">
        <w:rPr>
          <w:rFonts w:ascii="Times New Roman" w:hAnsi="Times New Roman"/>
          <w:b/>
          <w:color w:val="000000" w:themeColor="text1"/>
          <w:sz w:val="26"/>
          <w:szCs w:val="26"/>
        </w:rPr>
        <w:t>Session: 2011-2012</w:t>
      </w:r>
    </w:p>
    <w:p w:rsidR="00E33394" w:rsidRPr="00E33394" w:rsidRDefault="00E33394" w:rsidP="00E33394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33394">
        <w:rPr>
          <w:rFonts w:ascii="Times New Roman" w:hAnsi="Times New Roman"/>
          <w:b/>
          <w:color w:val="002060"/>
          <w:sz w:val="28"/>
          <w:szCs w:val="28"/>
        </w:rPr>
        <w:t>Approved as to style and content by</w:t>
      </w:r>
    </w:p>
    <w:p w:rsidR="00E33394" w:rsidRPr="00E33394" w:rsidRDefault="00E33394" w:rsidP="00E33394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33394" w:rsidRPr="00E33394" w:rsidRDefault="008D4192" w:rsidP="00E33394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D4192">
        <w:rPr>
          <w:rFonts w:ascii="Times New Roman" w:hAnsi="Times New Roman"/>
          <w:b/>
          <w:noProof/>
          <w:color w:val="0F243E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left:0;text-align:left;margin-left:7.1pt;margin-top:27.95pt;width:189.4pt;height:122.25pt;z-index:2516623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qngw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" stroked="f">
            <v:textbox>
              <w:txbxContent>
                <w:p w:rsidR="00E33394" w:rsidRDefault="00E33394" w:rsidP="00E33394">
                  <w:pPr>
                    <w:spacing w:after="0"/>
                    <w:rPr>
                      <w:sz w:val="40"/>
                    </w:rPr>
                  </w:pPr>
                  <w:r w:rsidRPr="00AE2D95">
                    <w:rPr>
                      <w:sz w:val="40"/>
                    </w:rPr>
                    <w:t>………………………….</w:t>
                  </w:r>
                  <w:r>
                    <w:rPr>
                      <w:sz w:val="40"/>
                    </w:rPr>
                    <w:t>....</w:t>
                  </w:r>
                  <w:r w:rsidRPr="00AE2D95">
                    <w:rPr>
                      <w:sz w:val="40"/>
                    </w:rPr>
                    <w:t>.</w:t>
                  </w:r>
                </w:p>
                <w:p w:rsidR="00E33394" w:rsidRPr="00F21EA5" w:rsidRDefault="00E33394" w:rsidP="00E3339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F21EA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Signature of Author</w:t>
                  </w:r>
                </w:p>
                <w:p w:rsidR="00E33394" w:rsidRPr="00F21EA5" w:rsidRDefault="00E33394" w:rsidP="00E3339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Saddam Hossain  </w:t>
                  </w:r>
                </w:p>
                <w:p w:rsidR="00E33394" w:rsidRPr="00F21EA5" w:rsidRDefault="00E33394" w:rsidP="00E3339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Roll No: 12/11</w:t>
                  </w:r>
                </w:p>
                <w:p w:rsidR="00E33394" w:rsidRPr="00F21EA5" w:rsidRDefault="00E33394" w:rsidP="00E3339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Reg.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No: 00731</w:t>
                  </w:r>
                </w:p>
                <w:p w:rsidR="00E33394" w:rsidRDefault="00E33394" w:rsidP="00E3339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Intern ID: B-11</w:t>
                  </w:r>
                </w:p>
                <w:p w:rsidR="00E33394" w:rsidRPr="00F21EA5" w:rsidRDefault="00E33394" w:rsidP="00E3339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8D4192">
        <w:rPr>
          <w:rFonts w:ascii="Times New Roman" w:hAnsi="Times New Roman"/>
          <w:b/>
          <w:noProof/>
          <w:color w:val="0F243E"/>
          <w:sz w:val="32"/>
          <w:szCs w:val="32"/>
        </w:rPr>
        <w:pict>
          <v:shape id="Text Box 4" o:spid="_x0000_s1027" type="#_x0000_t202" style="position:absolute;left:0;text-align:left;margin-left:202.25pt;margin-top:27.95pt;width:228.75pt;height:1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" stroked="f">
            <v:textbox>
              <w:txbxContent>
                <w:p w:rsidR="00E33394" w:rsidRDefault="00E33394" w:rsidP="00E33394">
                  <w:pPr>
                    <w:spacing w:after="0"/>
                    <w:rPr>
                      <w:sz w:val="36"/>
                    </w:rPr>
                  </w:pPr>
                  <w:r w:rsidRPr="00AE2D95">
                    <w:rPr>
                      <w:sz w:val="36"/>
                    </w:rPr>
                    <w:t>……………………………</w:t>
                  </w:r>
                  <w:r>
                    <w:rPr>
                      <w:sz w:val="36"/>
                    </w:rPr>
                    <w:t>….............</w:t>
                  </w:r>
                </w:p>
                <w:p w:rsidR="00E33394" w:rsidRPr="00F21EA5" w:rsidRDefault="00E33394" w:rsidP="00E3339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F21EA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Signature of Supervisor</w:t>
                  </w:r>
                </w:p>
                <w:p w:rsidR="00E33394" w:rsidRDefault="00E33394" w:rsidP="00432BD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Dr.</w:t>
                  </w:r>
                  <w:r w:rsidR="00432BD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Md.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Yousuf</w:t>
                  </w:r>
                  <w:proofErr w:type="spellEnd"/>
                  <w:r w:rsidR="00432BD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Elahi</w:t>
                  </w:r>
                  <w:proofErr w:type="spellEnd"/>
                  <w:r w:rsidR="00432BD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Chowdhury</w:t>
                  </w:r>
                  <w:proofErr w:type="spellEnd"/>
                </w:p>
                <w:p w:rsidR="00E33394" w:rsidRPr="00F21EA5" w:rsidRDefault="00E33394" w:rsidP="00432BD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1EA5">
                    <w:rPr>
                      <w:rFonts w:ascii="Times New Roman" w:hAnsi="Times New Roman"/>
                      <w:sz w:val="24"/>
                      <w:szCs w:val="24"/>
                    </w:rPr>
                    <w:t>Professor</w:t>
                  </w:r>
                </w:p>
                <w:p w:rsidR="00E33394" w:rsidRPr="00F21EA5" w:rsidRDefault="00E33394" w:rsidP="00432BD8">
                  <w:pPr>
                    <w:spacing w:after="100" w:afterAutospacing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1EA5">
                    <w:rPr>
                      <w:rFonts w:ascii="Times New Roman" w:hAnsi="Times New Roman"/>
                      <w:sz w:val="24"/>
                      <w:szCs w:val="24"/>
                    </w:rPr>
                    <w:t>Depart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ment of Medicine and surgery, CVASU</w:t>
                  </w:r>
                </w:p>
              </w:txbxContent>
            </v:textbox>
          </v:shape>
        </w:pict>
      </w:r>
    </w:p>
    <w:p w:rsidR="00E33394" w:rsidRPr="00E33394" w:rsidRDefault="00E33394" w:rsidP="00E33394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E33394" w:rsidRPr="00E33394" w:rsidRDefault="00E33394" w:rsidP="00E33394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E33394" w:rsidRPr="00E33394" w:rsidRDefault="00E33394" w:rsidP="00E33394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E33394" w:rsidRPr="00E33394" w:rsidRDefault="008D4192" w:rsidP="00E33394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  <w:r>
        <w:rPr>
          <w:rFonts w:ascii="Times New Roman" w:hAnsi="Times New Roman"/>
          <w:b/>
          <w:noProof/>
          <w:color w:val="0F243E"/>
          <w:sz w:val="32"/>
          <w:szCs w:val="32"/>
        </w:rPr>
        <w:pict>
          <v:shape id="Text Box 3" o:spid="_x0000_s1028" type="#_x0000_t202" style="position:absolute;margin-left:12pt;margin-top:27.35pt;width:403.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dCgwIAABc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" stroked="f">
            <v:textbox>
              <w:txbxContent>
                <w:p w:rsidR="00E33394" w:rsidRDefault="00E33394" w:rsidP="000334D6">
                  <w:pP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Chittagong Veterinary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and Animal Sciences University</w:t>
                  </w:r>
                </w:p>
                <w:p w:rsidR="000334D6" w:rsidRDefault="00E33394" w:rsidP="00E3339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2"/>
                      <w:sz w:val="24"/>
                      <w:szCs w:val="24"/>
                    </w:rPr>
                  </w:pPr>
                  <w:r w:rsidRP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Khulshi, Chittagong-4225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, Bangladesh</w:t>
                  </w:r>
                </w:p>
                <w:p w:rsidR="00E33394" w:rsidRDefault="000334D6" w:rsidP="00E33394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E33394">
                    <w:rPr>
                      <w:rFonts w:ascii="Times New Roman" w:hAnsi="Times New Roman" w:cs="Times New Roman"/>
                      <w:b/>
                      <w:color w:val="000000"/>
                      <w:spacing w:val="2"/>
                      <w:sz w:val="24"/>
                      <w:szCs w:val="24"/>
                    </w:rPr>
                    <w:t>November, 2017</w:t>
                  </w:r>
                </w:p>
                <w:p w:rsidR="00E33394" w:rsidRPr="00C5319B" w:rsidRDefault="00E33394" w:rsidP="00E33394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J</w:t>
                  </w:r>
                </w:p>
              </w:txbxContent>
            </v:textbox>
          </v:shape>
        </w:pict>
      </w:r>
    </w:p>
    <w:p w:rsidR="00E33394" w:rsidRPr="00E33394" w:rsidRDefault="00E33394" w:rsidP="00E33394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903D3F" w:rsidRDefault="00903D3F" w:rsidP="00903D3F">
      <w:pPr>
        <w:widowControl w:val="0"/>
        <w:tabs>
          <w:tab w:val="left" w:pos="3630"/>
          <w:tab w:val="center" w:pos="4690"/>
        </w:tabs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ab/>
      </w:r>
    </w:p>
    <w:p w:rsidR="00E33394" w:rsidRPr="00E33394" w:rsidRDefault="00903D3F" w:rsidP="00903D3F">
      <w:pPr>
        <w:widowControl w:val="0"/>
        <w:tabs>
          <w:tab w:val="left" w:pos="3630"/>
          <w:tab w:val="center" w:pos="4690"/>
        </w:tabs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ab/>
      </w:r>
      <w:r w:rsidR="00E33394" w:rsidRPr="00E33394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Table of contents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Contents                                                                                                           Pages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>Abstract ………………………………………………………………………..……V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>Chapter 1: Introdu</w:t>
      </w:r>
      <w:r w:rsidR="00860C39">
        <w:rPr>
          <w:rFonts w:ascii="Times New Roman" w:eastAsia="Arial Unicode MS" w:hAnsi="Times New Roman" w:cs="Times New Roman"/>
          <w:b/>
          <w:sz w:val="24"/>
          <w:szCs w:val="24"/>
        </w:rPr>
        <w:t>ction ……………………………………………………….…1-3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>Chapter 2: Materials an</w:t>
      </w:r>
      <w:r w:rsidR="00860C39">
        <w:rPr>
          <w:rFonts w:ascii="Times New Roman" w:eastAsia="Arial Unicode MS" w:hAnsi="Times New Roman" w:cs="Times New Roman"/>
          <w:b/>
          <w:sz w:val="24"/>
          <w:szCs w:val="24"/>
        </w:rPr>
        <w:t>d methods ……………………………………………....4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>Chapter 3: Re</w:t>
      </w:r>
      <w:r w:rsidR="00860C39">
        <w:rPr>
          <w:rFonts w:ascii="Times New Roman" w:eastAsia="Arial Unicode MS" w:hAnsi="Times New Roman" w:cs="Times New Roman"/>
          <w:b/>
          <w:sz w:val="24"/>
          <w:szCs w:val="24"/>
        </w:rPr>
        <w:t>sults…………………………………………………………….….5-10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 xml:space="preserve">Chapter 4: Discussion </w:t>
      </w:r>
      <w:r w:rsidR="00860C39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………………………………………………………….....11-13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gramStart"/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>Limitation</w:t>
      </w:r>
      <w:r w:rsidR="00860C39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proofErr w:type="gramEnd"/>
      <w:r w:rsidR="00860C39">
        <w:rPr>
          <w:rFonts w:ascii="Times New Roman" w:eastAsia="Arial Unicode MS" w:hAnsi="Times New Roman" w:cs="Times New Roman"/>
          <w:b/>
          <w:sz w:val="24"/>
          <w:szCs w:val="24"/>
        </w:rPr>
        <w:t xml:space="preserve"> …………………………………………………………………………13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>Conclusion</w:t>
      </w:r>
      <w:r w:rsidR="00860C39">
        <w:rPr>
          <w:rFonts w:ascii="Times New Roman" w:eastAsia="Arial Unicode MS" w:hAnsi="Times New Roman" w:cs="Times New Roman"/>
          <w:b/>
          <w:sz w:val="24"/>
          <w:szCs w:val="24"/>
        </w:rPr>
        <w:t xml:space="preserve"> ………………………………………………………………………….14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>Referenc</w:t>
      </w:r>
      <w:r w:rsidR="00B47DE6">
        <w:rPr>
          <w:rFonts w:ascii="Times New Roman" w:eastAsia="Arial Unicode MS" w:hAnsi="Times New Roman" w:cs="Times New Roman"/>
          <w:b/>
          <w:sz w:val="24"/>
          <w:szCs w:val="24"/>
        </w:rPr>
        <w:t xml:space="preserve">es </w:t>
      </w:r>
      <w:r w:rsidR="00860C39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………………………………………………………………………15-16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>Acknowledgemen</w:t>
      </w:r>
      <w:r w:rsidR="00860C39">
        <w:rPr>
          <w:rFonts w:ascii="Times New Roman" w:eastAsia="Arial Unicode MS" w:hAnsi="Times New Roman" w:cs="Times New Roman"/>
          <w:b/>
          <w:sz w:val="24"/>
          <w:szCs w:val="24"/>
        </w:rPr>
        <w:t>t …………………………………………………………...…….17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>Brief biogra</w:t>
      </w:r>
      <w:r w:rsidR="00860C39">
        <w:rPr>
          <w:rFonts w:ascii="Times New Roman" w:eastAsia="Arial Unicode MS" w:hAnsi="Times New Roman" w:cs="Times New Roman"/>
          <w:b/>
          <w:sz w:val="24"/>
          <w:szCs w:val="24"/>
        </w:rPr>
        <w:t>phy ……………………………………………………………………18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List of table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 xml:space="preserve">Table     Title                                                                 Page       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 xml:space="preserve">Table 1: Show the number of diseases of turkey farm in </w:t>
      </w:r>
      <w:proofErr w:type="spellStart"/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>Coxsbazar</w:t>
      </w:r>
      <w:proofErr w:type="spellEnd"/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 xml:space="preserve"> distric</w:t>
      </w:r>
      <w:r w:rsidR="00B13C74">
        <w:rPr>
          <w:rFonts w:ascii="Times New Roman" w:eastAsia="Arial Unicode MS" w:hAnsi="Times New Roman" w:cs="Times New Roman"/>
          <w:b/>
          <w:sz w:val="24"/>
          <w:szCs w:val="24"/>
        </w:rPr>
        <w:t>t……………………………………………………………………....7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>Table 2: Show the occurrence of diseases of turkey in different age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gramStart"/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>group</w:t>
      </w:r>
      <w:proofErr w:type="gramEnd"/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……………………………………………………………………....</w:t>
      </w:r>
      <w:r w:rsidR="00B47DE6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B13C74">
        <w:rPr>
          <w:rFonts w:ascii="Times New Roman" w:eastAsia="Arial Unicode MS" w:hAnsi="Times New Roman" w:cs="Times New Roman"/>
          <w:b/>
          <w:sz w:val="24"/>
          <w:szCs w:val="24"/>
        </w:rPr>
        <w:t>8</w:t>
      </w: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621229" w:rsidRDefault="00E33394" w:rsidP="00621229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21229">
        <w:rPr>
          <w:rFonts w:ascii="Times New Roman" w:eastAsia="Arial Unicode MS" w:hAnsi="Times New Roman" w:cs="Times New Roman"/>
          <w:b/>
          <w:sz w:val="28"/>
          <w:szCs w:val="28"/>
        </w:rPr>
        <w:t>List of figure</w:t>
      </w:r>
    </w:p>
    <w:p w:rsidR="00621229" w:rsidRPr="00E33394" w:rsidRDefault="00E33394" w:rsidP="00621229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 xml:space="preserve">Figures      Title    </w:t>
      </w:r>
      <w:r w:rsidR="00621229">
        <w:rPr>
          <w:rFonts w:ascii="Times New Roman" w:eastAsia="Arial Unicode MS" w:hAnsi="Times New Roman" w:cs="Times New Roman"/>
          <w:b/>
          <w:sz w:val="24"/>
          <w:szCs w:val="24"/>
        </w:rPr>
        <w:tab/>
        <w:t>Page</w:t>
      </w:r>
    </w:p>
    <w:p w:rsidR="00621229" w:rsidRPr="00E33394" w:rsidRDefault="00621229" w:rsidP="00621229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Figure</w:t>
      </w: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 xml:space="preserve"> 1:  Show the relationship of occu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rrence of diseases of turkey</w:t>
      </w:r>
      <w:r w:rsidRPr="00E33394">
        <w:rPr>
          <w:rFonts w:ascii="Times New Roman" w:eastAsia="Arial Unicode MS" w:hAnsi="Times New Roman" w:cs="Times New Roman"/>
          <w:b/>
          <w:sz w:val="24"/>
          <w:szCs w:val="24"/>
        </w:rPr>
        <w:t xml:space="preserve"> farm on the basis of age group…………………………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………………………….</w:t>
      </w:r>
      <w:r w:rsidR="00B13C74">
        <w:rPr>
          <w:rFonts w:ascii="Times New Roman" w:eastAsia="Arial Unicode MS" w:hAnsi="Times New Roman" w:cs="Times New Roman"/>
          <w:b/>
          <w:sz w:val="24"/>
          <w:szCs w:val="24"/>
        </w:rPr>
        <w:t>9</w:t>
      </w:r>
    </w:p>
    <w:p w:rsidR="00E33394" w:rsidRPr="00E33394" w:rsidRDefault="00621229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Figure 2</w:t>
      </w:r>
      <w:r w:rsidR="00E33394" w:rsidRPr="00E33394">
        <w:rPr>
          <w:rFonts w:ascii="Times New Roman" w:eastAsia="Arial Unicode MS" w:hAnsi="Times New Roman" w:cs="Times New Roman"/>
          <w:b/>
          <w:sz w:val="24"/>
          <w:szCs w:val="24"/>
        </w:rPr>
        <w:t>: General physical examination of turkey</w:t>
      </w:r>
      <w:r w:rsidR="00B13C74">
        <w:rPr>
          <w:rFonts w:ascii="Times New Roman" w:hAnsi="Times New Roman" w:cs="Times New Roman"/>
          <w:b/>
          <w:sz w:val="24"/>
          <w:szCs w:val="24"/>
        </w:rPr>
        <w:t>….……………………………10</w:t>
      </w:r>
    </w:p>
    <w:p w:rsidR="00E33394" w:rsidRPr="00E33394" w:rsidRDefault="00621229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Figure 3</w:t>
      </w:r>
      <w:r w:rsidR="00E33394" w:rsidRPr="00E33394">
        <w:rPr>
          <w:rFonts w:ascii="Times New Roman" w:eastAsia="Arial Unicode MS" w:hAnsi="Times New Roman" w:cs="Times New Roman"/>
          <w:b/>
          <w:sz w:val="24"/>
          <w:szCs w:val="24"/>
        </w:rPr>
        <w:t>: Observation of disease symptoms of turkey in farm</w:t>
      </w:r>
      <w:r w:rsidR="00E33394" w:rsidRPr="00E33394">
        <w:rPr>
          <w:rFonts w:ascii="Times New Roman" w:hAnsi="Times New Roman" w:cs="Times New Roman"/>
          <w:b/>
          <w:sz w:val="24"/>
          <w:szCs w:val="24"/>
        </w:rPr>
        <w:t>……..</w:t>
      </w:r>
      <w:r w:rsidR="00B47DE6">
        <w:rPr>
          <w:rFonts w:ascii="Times New Roman" w:eastAsia="Arial Unicode MS" w:hAnsi="Times New Roman" w:cs="Times New Roman"/>
          <w:b/>
          <w:sz w:val="24"/>
          <w:szCs w:val="24"/>
        </w:rPr>
        <w:t>…………...</w:t>
      </w:r>
      <w:r w:rsidR="00B13C74">
        <w:rPr>
          <w:rFonts w:ascii="Times New Roman" w:eastAsia="Arial Unicode MS" w:hAnsi="Times New Roman" w:cs="Times New Roman"/>
          <w:b/>
          <w:sz w:val="24"/>
          <w:szCs w:val="24"/>
        </w:rPr>
        <w:t>10</w:t>
      </w:r>
      <w:bookmarkStart w:id="0" w:name="_GoBack"/>
      <w:bookmarkEnd w:id="0"/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33394" w:rsidRPr="00E33394" w:rsidRDefault="00E33394" w:rsidP="00E33394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32BD8" w:rsidRPr="00432BD8" w:rsidRDefault="000916E5" w:rsidP="00432BD8">
      <w:pPr>
        <w:numPr>
          <w:ilvl w:val="1"/>
          <w:numId w:val="0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0916E5">
        <w:rPr>
          <w:rFonts w:ascii="Times New Roman" w:hAnsi="Times New Roman" w:cs="Times New Roman"/>
          <w:sz w:val="36"/>
          <w:szCs w:val="36"/>
        </w:rPr>
        <w:lastRenderedPageBreak/>
        <w:t>Occurrence of diseases of turkey at Cox</w:t>
      </w:r>
      <w:r w:rsidRPr="000916E5">
        <w:rPr>
          <w:rStyle w:val="algo-summary"/>
          <w:bCs/>
          <w:sz w:val="36"/>
          <w:szCs w:val="36"/>
        </w:rPr>
        <w:t xml:space="preserve">'s </w:t>
      </w:r>
      <w:proofErr w:type="spellStart"/>
      <w:r w:rsidRPr="000916E5">
        <w:rPr>
          <w:rStyle w:val="algo-summary"/>
          <w:bCs/>
          <w:sz w:val="36"/>
          <w:szCs w:val="36"/>
        </w:rPr>
        <w:t>Bazar</w:t>
      </w:r>
      <w:proofErr w:type="spellEnd"/>
      <w:r w:rsidRPr="000916E5">
        <w:rPr>
          <w:rStyle w:val="algo-summary"/>
          <w:bCs/>
          <w:sz w:val="36"/>
          <w:szCs w:val="36"/>
        </w:rPr>
        <w:t>,</w:t>
      </w:r>
      <w:r w:rsidRPr="000916E5">
        <w:rPr>
          <w:rFonts w:ascii="Times New Roman" w:hAnsi="Times New Roman" w:cs="Times New Roman"/>
          <w:sz w:val="36"/>
          <w:szCs w:val="36"/>
        </w:rPr>
        <w:t xml:space="preserve"> Bangladesh</w:t>
      </w:r>
    </w:p>
    <w:p w:rsidR="00E33394" w:rsidRPr="000916E5" w:rsidRDefault="00E33394" w:rsidP="000916E5">
      <w:pPr>
        <w:numPr>
          <w:ilvl w:val="1"/>
          <w:numId w:val="0"/>
        </w:numPr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E33394">
        <w:rPr>
          <w:rFonts w:ascii="Times New Roman" w:eastAsia="Arial Unicode MS" w:hAnsi="Times New Roman" w:cs="Times New Roman"/>
          <w:b/>
          <w:sz w:val="32"/>
          <w:szCs w:val="32"/>
        </w:rPr>
        <w:t xml:space="preserve">Abstract:                </w:t>
      </w:r>
    </w:p>
    <w:p w:rsidR="00D63499" w:rsidRPr="00427AF2" w:rsidRDefault="009B0D8F" w:rsidP="00D63499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The study 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>was performed to determine the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occurrence of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 common turkey diseases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in Cox’s Bazar district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>. A total of 540 live t</w:t>
      </w:r>
      <w:r>
        <w:rPr>
          <w:rFonts w:ascii="Times New Roman" w:eastAsia="Arial Unicode MS" w:hAnsi="Times New Roman" w:cs="Times New Roman"/>
          <w:sz w:val="24"/>
          <w:szCs w:val="24"/>
        </w:rPr>
        <w:t>urkeys were investigated in 5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 farms. Birds were </w:t>
      </w:r>
      <w:r w:rsidR="00D63499" w:rsidRPr="00427AF2">
        <w:rPr>
          <w:rFonts w:ascii="Times New Roman" w:eastAsia="Arial Unicode MS" w:hAnsi="Times New Roman" w:cs="Times New Roman"/>
          <w:sz w:val="24"/>
          <w:szCs w:val="24"/>
        </w:rPr>
        <w:t>categories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into 3 age group that is, 1-3, 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>4-</w:t>
      </w:r>
      <w:r>
        <w:rPr>
          <w:rFonts w:ascii="Times New Roman" w:eastAsia="Arial Unicode MS" w:hAnsi="Times New Roman" w:cs="Times New Roman"/>
          <w:sz w:val="24"/>
          <w:szCs w:val="24"/>
        </w:rPr>
        <w:t>6and &gt;7 months of age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>. Diseases were diagnosed</w:t>
      </w:r>
      <w:r w:rsidR="00D63499" w:rsidRPr="00427AF2">
        <w:rPr>
          <w:rFonts w:ascii="Times New Roman" w:eastAsia="Arial Unicode MS" w:hAnsi="Times New Roman" w:cs="Times New Roman"/>
          <w:sz w:val="24"/>
          <w:szCs w:val="24"/>
        </w:rPr>
        <w:t xml:space="preserve"> clin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>ically by clinical history and clinical signs which we</w:t>
      </w:r>
      <w:r>
        <w:rPr>
          <w:rFonts w:ascii="Times New Roman" w:eastAsia="Arial Unicode MS" w:hAnsi="Times New Roman" w:cs="Times New Roman"/>
          <w:sz w:val="24"/>
          <w:szCs w:val="24"/>
        </w:rPr>
        <w:t>re observed physically in farm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 during the period of January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 2017 to October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 2017. Out of 540 birds, 1</w:t>
      </w:r>
      <w:r>
        <w:rPr>
          <w:rFonts w:ascii="Times New Roman" w:eastAsia="Arial Unicode MS" w:hAnsi="Times New Roman" w:cs="Times New Roman"/>
          <w:sz w:val="24"/>
          <w:szCs w:val="24"/>
        </w:rPr>
        <w:t>4.8%, 4.25% and 1.30% were diagnosed for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 fowl pox, respiratory disorder and cannibalism respectively in </w:t>
      </w:r>
      <w:r>
        <w:rPr>
          <w:rFonts w:ascii="Times New Roman" w:eastAsia="Arial Unicode MS" w:hAnsi="Times New Roman" w:cs="Times New Roman"/>
          <w:sz w:val="24"/>
          <w:szCs w:val="24"/>
        </w:rPr>
        <w:t>the age group of 1-3 months. In 4-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>6 months of age group, 5.93% were digestive disorder, 6.40% swollen head syndrome were diagnosed. Turkey lameness a</w:t>
      </w:r>
      <w:r>
        <w:rPr>
          <w:rFonts w:ascii="Times New Roman" w:eastAsia="Arial Unicode MS" w:hAnsi="Times New Roman" w:cs="Times New Roman"/>
          <w:sz w:val="24"/>
          <w:szCs w:val="24"/>
        </w:rPr>
        <w:t>nd turkey blindness were recorded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 as 3.3% and 1.85% </w:t>
      </w:r>
      <w:r>
        <w:rPr>
          <w:rFonts w:ascii="Times New Roman" w:eastAsia="Arial Unicode MS" w:hAnsi="Times New Roman" w:cs="Times New Roman"/>
          <w:sz w:val="24"/>
          <w:szCs w:val="24"/>
        </w:rPr>
        <w:t>respectively in birds of &gt;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>7 months of age. The occurrence of fowl</w:t>
      </w:r>
      <w:r w:rsidR="00D63499" w:rsidRPr="00427AF2">
        <w:rPr>
          <w:rFonts w:ascii="Times New Roman" w:eastAsia="Arial Unicode MS" w:hAnsi="Times New Roman" w:cs="Times New Roman"/>
          <w:sz w:val="24"/>
          <w:szCs w:val="24"/>
        </w:rPr>
        <w:t xml:space="preserve"> p</w:t>
      </w:r>
      <w:r>
        <w:rPr>
          <w:rFonts w:ascii="Times New Roman" w:eastAsia="Arial Unicode MS" w:hAnsi="Times New Roman" w:cs="Times New Roman"/>
          <w:sz w:val="24"/>
          <w:szCs w:val="24"/>
        </w:rPr>
        <w:t>ox i</w:t>
      </w:r>
      <w:r w:rsidR="00FB4867">
        <w:rPr>
          <w:rFonts w:ascii="Times New Roman" w:eastAsia="Arial Unicode MS" w:hAnsi="Times New Roman" w:cs="Times New Roman"/>
          <w:sz w:val="24"/>
          <w:szCs w:val="24"/>
        </w:rPr>
        <w:t xml:space="preserve">s high </w:t>
      </w:r>
      <w:r>
        <w:rPr>
          <w:rFonts w:ascii="Times New Roman" w:eastAsia="Arial Unicode MS" w:hAnsi="Times New Roman" w:cs="Times New Roman"/>
          <w:sz w:val="24"/>
          <w:szCs w:val="24"/>
        </w:rPr>
        <w:t>in &lt;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>3 months of ages</w:t>
      </w:r>
      <w:r w:rsidR="00D63499" w:rsidRPr="00427AF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 Turkey lameness and turkey blindness were more prone in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the age of &gt;7 months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>.Digestive disorder found more likely in</w:t>
      </w:r>
      <w:r w:rsidR="00FB4867">
        <w:rPr>
          <w:rFonts w:ascii="Times New Roman" w:eastAsia="Arial Unicode MS" w:hAnsi="Times New Roman" w:cs="Times New Roman"/>
          <w:sz w:val="24"/>
          <w:szCs w:val="24"/>
        </w:rPr>
        <w:t xml:space="preserve"> before 4 to 6 months age of turkey. To the best of our knowledge, none of such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 study was conducted </w:t>
      </w:r>
      <w:r w:rsidR="00FB4867">
        <w:rPr>
          <w:rFonts w:ascii="Times New Roman" w:eastAsia="Arial Unicode MS" w:hAnsi="Times New Roman" w:cs="Times New Roman"/>
          <w:sz w:val="24"/>
          <w:szCs w:val="24"/>
        </w:rPr>
        <w:t xml:space="preserve">before 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on </w:t>
      </w:r>
      <w:r w:rsidR="00FB4867">
        <w:rPr>
          <w:rFonts w:ascii="Times New Roman" w:eastAsia="Arial Unicode MS" w:hAnsi="Times New Roman" w:cs="Times New Roman"/>
          <w:sz w:val="24"/>
          <w:szCs w:val="24"/>
        </w:rPr>
        <w:t xml:space="preserve">the 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>occurrence of disease</w:t>
      </w:r>
      <w:r w:rsidR="00FB4867">
        <w:rPr>
          <w:rFonts w:ascii="Times New Roman" w:eastAsia="Arial Unicode MS" w:hAnsi="Times New Roman" w:cs="Times New Roman"/>
          <w:sz w:val="24"/>
          <w:szCs w:val="24"/>
        </w:rPr>
        <w:t>s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 of turkey at Cox</w:t>
      </w:r>
      <w:r w:rsidR="00FB4867">
        <w:rPr>
          <w:rFonts w:ascii="Times New Roman" w:eastAsia="Arial Unicode MS" w:hAnsi="Times New Roman" w:cs="Times New Roman"/>
          <w:sz w:val="24"/>
          <w:szCs w:val="24"/>
        </w:rPr>
        <w:t xml:space="preserve">’s Bazar, 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Bangladesh. This study </w:t>
      </w:r>
      <w:proofErr w:type="gramStart"/>
      <w:r w:rsidR="00D63499">
        <w:rPr>
          <w:rFonts w:ascii="Times New Roman" w:eastAsia="Arial Unicode MS" w:hAnsi="Times New Roman" w:cs="Times New Roman"/>
          <w:sz w:val="24"/>
          <w:szCs w:val="24"/>
        </w:rPr>
        <w:t>may will</w:t>
      </w:r>
      <w:proofErr w:type="gramEnd"/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 help </w:t>
      </w:r>
      <w:r w:rsidR="00D63499" w:rsidRPr="00427AF2">
        <w:rPr>
          <w:rFonts w:ascii="Times New Roman" w:eastAsia="Arial Unicode MS" w:hAnsi="Times New Roman" w:cs="Times New Roman"/>
          <w:sz w:val="24"/>
          <w:szCs w:val="24"/>
        </w:rPr>
        <w:t>to ta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ke necessary steps </w:t>
      </w:r>
      <w:r w:rsidR="00FB4867">
        <w:rPr>
          <w:rFonts w:ascii="Times New Roman" w:eastAsia="Arial Unicode MS" w:hAnsi="Times New Roman" w:cs="Times New Roman"/>
          <w:sz w:val="24"/>
          <w:szCs w:val="24"/>
        </w:rPr>
        <w:t xml:space="preserve">of 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>further study</w:t>
      </w:r>
      <w:r w:rsidR="00FB4867">
        <w:rPr>
          <w:rFonts w:ascii="Times New Roman" w:eastAsia="Arial Unicode MS" w:hAnsi="Times New Roman" w:cs="Times New Roman"/>
          <w:sz w:val="24"/>
          <w:szCs w:val="24"/>
        </w:rPr>
        <w:t xml:space="preserve"> on turkey for the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 p</w:t>
      </w:r>
      <w:r w:rsidR="00FB4867">
        <w:rPr>
          <w:rFonts w:ascii="Times New Roman" w:eastAsia="Arial Unicode MS" w:hAnsi="Times New Roman" w:cs="Times New Roman"/>
          <w:sz w:val="24"/>
          <w:szCs w:val="24"/>
        </w:rPr>
        <w:t xml:space="preserve">revention and control of 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>diseases in</w:t>
      </w:r>
      <w:r w:rsidR="00FB4867">
        <w:rPr>
          <w:rFonts w:ascii="Times New Roman" w:eastAsia="Arial Unicode MS" w:hAnsi="Times New Roman" w:cs="Times New Roman"/>
          <w:sz w:val="24"/>
          <w:szCs w:val="24"/>
        </w:rPr>
        <w:t xml:space="preserve"> turkey farm in</w:t>
      </w:r>
      <w:r w:rsidR="00D63499">
        <w:rPr>
          <w:rFonts w:ascii="Times New Roman" w:eastAsia="Arial Unicode MS" w:hAnsi="Times New Roman" w:cs="Times New Roman"/>
          <w:sz w:val="24"/>
          <w:szCs w:val="24"/>
        </w:rPr>
        <w:t xml:space="preserve"> Bangladesh</w:t>
      </w:r>
      <w:r w:rsidR="00D63499" w:rsidRPr="00427AF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D63499" w:rsidRDefault="00D63499" w:rsidP="00D63499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63499" w:rsidRDefault="00D63499" w:rsidP="00D63499">
      <w:pPr>
        <w:tabs>
          <w:tab w:val="left" w:pos="6405"/>
        </w:tabs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2032">
        <w:rPr>
          <w:rFonts w:ascii="Times New Roman" w:eastAsia="Arial Unicode MS" w:hAnsi="Times New Roman" w:cs="Times New Roman"/>
          <w:b/>
          <w:sz w:val="32"/>
          <w:szCs w:val="32"/>
        </w:rPr>
        <w:t>Key word:</w:t>
      </w:r>
      <w:r w:rsidRPr="003D2032">
        <w:rPr>
          <w:rFonts w:ascii="Times New Roman" w:eastAsia="Arial Unicode MS" w:hAnsi="Times New Roman" w:cs="Times New Roman"/>
          <w:sz w:val="24"/>
          <w:szCs w:val="24"/>
        </w:rPr>
        <w:t>Occurr</w:t>
      </w:r>
      <w:r>
        <w:rPr>
          <w:rFonts w:ascii="Times New Roman" w:eastAsia="Arial Unicode MS" w:hAnsi="Times New Roman" w:cs="Times New Roman"/>
          <w:sz w:val="24"/>
          <w:szCs w:val="24"/>
        </w:rPr>
        <w:t>ence, disease, turkey.</w:t>
      </w:r>
    </w:p>
    <w:p w:rsidR="000334D6" w:rsidRPr="000334D6" w:rsidRDefault="000334D6" w:rsidP="000334D6">
      <w:pPr>
        <w:spacing w:line="360" w:lineRule="auto"/>
        <w:jc w:val="both"/>
        <w:rPr>
          <w:rFonts w:ascii="Times New Roman" w:eastAsia="Arial Unicode MS" w:hAnsi="Times New Roman" w:cs="Times New Roman"/>
          <w:sz w:val="32"/>
          <w:szCs w:val="32"/>
        </w:rPr>
      </w:pPr>
    </w:p>
    <w:p w:rsidR="00E33394" w:rsidRPr="00E33394" w:rsidRDefault="00E33394" w:rsidP="00E33394">
      <w:pPr>
        <w:tabs>
          <w:tab w:val="left" w:pos="6405"/>
        </w:tabs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33394" w:rsidRPr="00E33394" w:rsidRDefault="00E33394" w:rsidP="00E33394">
      <w:pPr>
        <w:tabs>
          <w:tab w:val="left" w:pos="6405"/>
        </w:tabs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33394" w:rsidRPr="00E33394" w:rsidRDefault="00E33394" w:rsidP="00E33394">
      <w:pPr>
        <w:tabs>
          <w:tab w:val="left" w:pos="6405"/>
        </w:tabs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E33394" w:rsidRPr="00E33394" w:rsidSect="00432BD8">
      <w:footerReference w:type="default" r:id="rId7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D8" w:rsidRDefault="00432BD8" w:rsidP="00432BD8">
      <w:pPr>
        <w:spacing w:after="0" w:line="240" w:lineRule="auto"/>
      </w:pPr>
      <w:r>
        <w:separator/>
      </w:r>
    </w:p>
  </w:endnote>
  <w:endnote w:type="continuationSeparator" w:id="1">
    <w:p w:rsidR="00432BD8" w:rsidRDefault="00432BD8" w:rsidP="0043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2414"/>
      <w:docPartObj>
        <w:docPartGallery w:val="Page Numbers (Bottom of Page)"/>
        <w:docPartUnique/>
      </w:docPartObj>
    </w:sdtPr>
    <w:sdtContent>
      <w:p w:rsidR="00432BD8" w:rsidRDefault="00432BD8">
        <w:pPr>
          <w:pStyle w:val="Footer"/>
          <w:jc w:val="center"/>
        </w:pPr>
        <w:fldSimple w:instr=" PAGE   \* MERGEFORMAT ">
          <w:r>
            <w:rPr>
              <w:noProof/>
            </w:rPr>
            <w:t>v</w:t>
          </w:r>
        </w:fldSimple>
      </w:p>
    </w:sdtContent>
  </w:sdt>
  <w:p w:rsidR="00432BD8" w:rsidRDefault="00432B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D8" w:rsidRDefault="00432BD8" w:rsidP="00432BD8">
      <w:pPr>
        <w:spacing w:after="0" w:line="240" w:lineRule="auto"/>
      </w:pPr>
      <w:r>
        <w:separator/>
      </w:r>
    </w:p>
  </w:footnote>
  <w:footnote w:type="continuationSeparator" w:id="1">
    <w:p w:rsidR="00432BD8" w:rsidRDefault="00432BD8" w:rsidP="00432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394"/>
    <w:rsid w:val="000334D6"/>
    <w:rsid w:val="000916E5"/>
    <w:rsid w:val="00432BD8"/>
    <w:rsid w:val="00621229"/>
    <w:rsid w:val="00857C90"/>
    <w:rsid w:val="00860C39"/>
    <w:rsid w:val="008D4192"/>
    <w:rsid w:val="00903D3F"/>
    <w:rsid w:val="009B0D8F"/>
    <w:rsid w:val="00B13C74"/>
    <w:rsid w:val="00B47DE6"/>
    <w:rsid w:val="00BA0B71"/>
    <w:rsid w:val="00D63499"/>
    <w:rsid w:val="00E33394"/>
    <w:rsid w:val="00FA0383"/>
    <w:rsid w:val="00FB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94"/>
    <w:rPr>
      <w:rFonts w:ascii="Tahoma" w:hAnsi="Tahoma" w:cs="Tahoma"/>
      <w:sz w:val="16"/>
      <w:szCs w:val="16"/>
    </w:rPr>
  </w:style>
  <w:style w:type="character" w:customStyle="1" w:styleId="algo-summary">
    <w:name w:val="algo-summary"/>
    <w:basedOn w:val="DefaultParagraphFont"/>
    <w:rsid w:val="00857C90"/>
  </w:style>
  <w:style w:type="paragraph" w:styleId="Header">
    <w:name w:val="header"/>
    <w:basedOn w:val="Normal"/>
    <w:link w:val="HeaderChar"/>
    <w:uiPriority w:val="99"/>
    <w:semiHidden/>
    <w:unhideWhenUsed/>
    <w:rsid w:val="00432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2BD8"/>
  </w:style>
  <w:style w:type="paragraph" w:styleId="Footer">
    <w:name w:val="footer"/>
    <w:basedOn w:val="Normal"/>
    <w:link w:val="FooterChar"/>
    <w:uiPriority w:val="99"/>
    <w:unhideWhenUsed/>
    <w:rsid w:val="00432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94"/>
    <w:rPr>
      <w:rFonts w:ascii="Tahoma" w:hAnsi="Tahoma" w:cs="Tahoma"/>
      <w:sz w:val="16"/>
      <w:szCs w:val="16"/>
    </w:rPr>
  </w:style>
  <w:style w:type="character" w:customStyle="1" w:styleId="algo-summary">
    <w:name w:val="algo-summary"/>
    <w:basedOn w:val="DefaultParagraphFont"/>
    <w:rsid w:val="00857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Harun</cp:lastModifiedBy>
  <cp:revision>19</cp:revision>
  <cp:lastPrinted>2017-11-05T08:05:00Z</cp:lastPrinted>
  <dcterms:created xsi:type="dcterms:W3CDTF">2017-11-02T06:25:00Z</dcterms:created>
  <dcterms:modified xsi:type="dcterms:W3CDTF">2017-11-05T08:05:00Z</dcterms:modified>
</cp:coreProperties>
</file>